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87F" w:rsidRPr="006E7E4E" w:rsidRDefault="0012587F" w:rsidP="006E7E4E">
      <w:pPr>
        <w:spacing w:after="0" w:line="240" w:lineRule="auto"/>
        <w:rPr>
          <w:rFonts w:ascii="Times New Roman" w:hAnsi="Times New Roman" w:cs="Times New Roman"/>
          <w:sz w:val="24"/>
          <w:szCs w:val="24"/>
        </w:rPr>
      </w:pPr>
    </w:p>
    <w:p w:rsidR="006E7E4E" w:rsidRPr="006E7E4E" w:rsidRDefault="006E7E4E" w:rsidP="006E7E4E">
      <w:pPr>
        <w:spacing w:after="0" w:line="240" w:lineRule="auto"/>
        <w:rPr>
          <w:rFonts w:ascii="Times New Roman" w:hAnsi="Times New Roman" w:cs="Times New Roman"/>
          <w:sz w:val="24"/>
          <w:szCs w:val="24"/>
        </w:rPr>
      </w:pPr>
    </w:p>
    <w:p w:rsidR="006E7E4E" w:rsidRPr="006E7E4E" w:rsidRDefault="006E7E4E" w:rsidP="006E7E4E">
      <w:pPr>
        <w:spacing w:after="0" w:line="240" w:lineRule="auto"/>
        <w:jc w:val="center"/>
        <w:rPr>
          <w:rFonts w:ascii="Times New Roman" w:hAnsi="Times New Roman" w:cs="Times New Roman"/>
          <w:sz w:val="24"/>
          <w:szCs w:val="24"/>
        </w:rPr>
      </w:pPr>
      <w:r w:rsidRPr="006E7E4E">
        <w:rPr>
          <w:rFonts w:ascii="Times New Roman" w:hAnsi="Times New Roman" w:cs="Times New Roman"/>
          <w:sz w:val="24"/>
          <w:szCs w:val="24"/>
        </w:rPr>
        <w:t xml:space="preserve">The Sins of </w:t>
      </w:r>
      <w:proofErr w:type="spellStart"/>
      <w:r w:rsidRPr="006E7E4E">
        <w:rPr>
          <w:rFonts w:ascii="Times New Roman" w:hAnsi="Times New Roman" w:cs="Times New Roman"/>
          <w:sz w:val="24"/>
          <w:szCs w:val="24"/>
        </w:rPr>
        <w:t>Sor</w:t>
      </w:r>
      <w:proofErr w:type="spellEnd"/>
      <w:r w:rsidRPr="006E7E4E">
        <w:rPr>
          <w:rFonts w:ascii="Times New Roman" w:hAnsi="Times New Roman" w:cs="Times New Roman"/>
          <w:sz w:val="24"/>
          <w:szCs w:val="24"/>
        </w:rPr>
        <w:t xml:space="preserve"> Juana</w:t>
      </w:r>
    </w:p>
    <w:p w:rsidR="006E7E4E" w:rsidRDefault="006E7E4E" w:rsidP="006E7E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Research Requirements</w:t>
      </w:r>
    </w:p>
    <w:p w:rsidR="006E7E4E" w:rsidRPr="006E7E4E" w:rsidRDefault="006E7E4E" w:rsidP="006E7E4E">
      <w:pPr>
        <w:spacing w:after="0" w:line="240" w:lineRule="auto"/>
        <w:jc w:val="center"/>
        <w:rPr>
          <w:rFonts w:ascii="Times New Roman" w:hAnsi="Times New Roman" w:cs="Times New Roman"/>
          <w:b/>
          <w:sz w:val="28"/>
          <w:szCs w:val="28"/>
        </w:rPr>
      </w:pPr>
    </w:p>
    <w:p w:rsidR="006E7E4E" w:rsidRPr="006E7E4E" w:rsidRDefault="006E7E4E" w:rsidP="006E7E4E">
      <w:pPr>
        <w:spacing w:after="0" w:line="240" w:lineRule="auto"/>
        <w:rPr>
          <w:rFonts w:ascii="Times New Roman" w:hAnsi="Times New Roman" w:cs="Times New Roman"/>
          <w:b/>
          <w:sz w:val="28"/>
          <w:szCs w:val="28"/>
        </w:rPr>
      </w:pPr>
      <w:r w:rsidRPr="006E7E4E">
        <w:rPr>
          <w:rFonts w:ascii="Times New Roman" w:hAnsi="Times New Roman" w:cs="Times New Roman"/>
          <w:b/>
          <w:sz w:val="28"/>
          <w:szCs w:val="28"/>
        </w:rPr>
        <w:t>Production History</w:t>
      </w:r>
    </w:p>
    <w:p w:rsidR="006E7E4E" w:rsidRDefault="006E7E4E" w:rsidP="006E7E4E">
      <w:pPr>
        <w:spacing w:after="0" w:line="240" w:lineRule="auto"/>
        <w:jc w:val="center"/>
        <w:rPr>
          <w:rFonts w:ascii="Times New Roman" w:hAnsi="Times New Roman" w:cs="Times New Roman"/>
          <w:sz w:val="24"/>
          <w:szCs w:val="24"/>
        </w:rPr>
      </w:pPr>
    </w:p>
    <w:p w:rsidR="006E7E4E" w:rsidRDefault="006E7E4E" w:rsidP="006E7E4E">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In 1999, The Sins of </w:t>
      </w:r>
      <w:proofErr w:type="spellStart"/>
      <w:r>
        <w:rPr>
          <w:rFonts w:ascii="Times New Roman" w:hAnsi="Times New Roman" w:cs="Times New Roman"/>
          <w:sz w:val="24"/>
          <w:szCs w:val="24"/>
        </w:rPr>
        <w:t>Sor</w:t>
      </w:r>
      <w:proofErr w:type="spellEnd"/>
      <w:r>
        <w:rPr>
          <w:rFonts w:ascii="Times New Roman" w:hAnsi="Times New Roman" w:cs="Times New Roman"/>
          <w:sz w:val="24"/>
          <w:szCs w:val="24"/>
        </w:rPr>
        <w:t xml:space="preserve"> Juana by Karen </w:t>
      </w:r>
      <w:proofErr w:type="spellStart"/>
      <w:r>
        <w:rPr>
          <w:rFonts w:ascii="Times New Roman" w:hAnsi="Times New Roman" w:cs="Times New Roman"/>
          <w:sz w:val="24"/>
          <w:szCs w:val="24"/>
        </w:rPr>
        <w:t>Zacarais</w:t>
      </w:r>
      <w:proofErr w:type="spellEnd"/>
      <w:r>
        <w:rPr>
          <w:rFonts w:ascii="Times New Roman" w:hAnsi="Times New Roman" w:cs="Times New Roman"/>
          <w:sz w:val="24"/>
          <w:szCs w:val="24"/>
        </w:rPr>
        <w:t xml:space="preserve"> premiered at the San Diego Playhouse in San Diego, California.</w:t>
      </w:r>
    </w:p>
    <w:p w:rsidR="000C3A7F" w:rsidRDefault="000C3A7F" w:rsidP="006E7E4E">
      <w:pPr>
        <w:spacing w:after="0" w:line="240" w:lineRule="auto"/>
        <w:rPr>
          <w:rFonts w:ascii="Times New Roman" w:hAnsi="Times New Roman" w:cs="Times New Roman"/>
          <w:sz w:val="24"/>
          <w:szCs w:val="24"/>
        </w:rPr>
      </w:pPr>
    </w:p>
    <w:p w:rsidR="000C3A7F" w:rsidRDefault="000C3A7F" w:rsidP="006E7E4E">
      <w:pPr>
        <w:spacing w:after="0" w:line="240" w:lineRule="auto"/>
        <w:rPr>
          <w:rFonts w:ascii="Times New Roman" w:hAnsi="Times New Roman" w:cs="Times New Roman"/>
          <w:sz w:val="24"/>
          <w:szCs w:val="24"/>
        </w:rPr>
      </w:pPr>
    </w:p>
    <w:p w:rsidR="000C3A7F" w:rsidRDefault="000C3A7F" w:rsidP="000C3A7F">
      <w:pPr>
        <w:pStyle w:val="NormalWeb"/>
        <w:rPr>
          <w:rFonts w:ascii="Arial Unicode MS" w:eastAsia="Arial Unicode MS" w:hAnsi="Arial Unicode MS" w:cs="Arial Unicode MS" w:hint="eastAsia"/>
          <w:color w:val="333333"/>
          <w:sz w:val="16"/>
          <w:szCs w:val="16"/>
        </w:rPr>
      </w:pPr>
      <w:r>
        <w:rPr>
          <w:rFonts w:ascii="Arial Unicode MS" w:eastAsia="Arial Unicode MS" w:hAnsi="Arial Unicode MS" w:cs="Arial Unicode MS" w:hint="eastAsia"/>
          <w:color w:val="333333"/>
          <w:sz w:val="16"/>
          <w:szCs w:val="16"/>
        </w:rPr>
        <w:t xml:space="preserve">Karen </w:t>
      </w:r>
      <w:proofErr w:type="spellStart"/>
      <w:r>
        <w:rPr>
          <w:rFonts w:ascii="Arial Unicode MS" w:eastAsia="Arial Unicode MS" w:hAnsi="Arial Unicode MS" w:cs="Arial Unicode MS" w:hint="eastAsia"/>
          <w:color w:val="333333"/>
          <w:sz w:val="16"/>
          <w:szCs w:val="16"/>
        </w:rPr>
        <w:t>Zacarias</w:t>
      </w:r>
      <w:proofErr w:type="spellEnd"/>
      <w:r>
        <w:rPr>
          <w:rFonts w:ascii="Arial Unicode MS" w:eastAsia="Arial Unicode MS" w:hAnsi="Arial Unicode MS" w:cs="Arial Unicode MS" w:hint="eastAsia"/>
          <w:color w:val="333333"/>
          <w:sz w:val="16"/>
          <w:szCs w:val="16"/>
        </w:rPr>
        <w:t xml:space="preserve"> is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founder and artistic director of Young Playwrights' Theater, an award-winning company that has worked with students in Washington, D.C-area schools since 1995 to enhance literacy, spark creativity and resolve conflicts through playwriting</w:t>
      </w:r>
      <w:proofErr w:type="gramStart"/>
      <w:r>
        <w:rPr>
          <w:rFonts w:ascii="Arial Unicode MS" w:eastAsia="Arial Unicode MS" w:hAnsi="Arial Unicode MS" w:cs="Arial Unicode MS" w:hint="eastAsia"/>
          <w:color w:val="333333"/>
          <w:sz w:val="16"/>
          <w:szCs w:val="16"/>
        </w:rPr>
        <w:t xml:space="preserve">. </w:t>
      </w:r>
      <w:proofErr w:type="spellStart"/>
      <w:proofErr w:type="gramEnd"/>
      <w:r>
        <w:rPr>
          <w:rFonts w:ascii="Arial Unicode MS" w:eastAsia="Arial Unicode MS" w:hAnsi="Arial Unicode MS" w:cs="Arial Unicode MS" w:hint="eastAsia"/>
          <w:color w:val="333333"/>
          <w:sz w:val="16"/>
          <w:szCs w:val="16"/>
        </w:rPr>
        <w:t>Zacarias's</w:t>
      </w:r>
      <w:proofErr w:type="spellEnd"/>
      <w:r>
        <w:rPr>
          <w:rFonts w:ascii="Arial Unicode MS" w:eastAsia="Arial Unicode MS" w:hAnsi="Arial Unicode MS" w:cs="Arial Unicode MS" w:hint="eastAsia"/>
          <w:color w:val="333333"/>
          <w:sz w:val="16"/>
          <w:szCs w:val="16"/>
        </w:rPr>
        <w:t xml:space="preserve"> play </w:t>
      </w:r>
      <w:proofErr w:type="spellStart"/>
      <w:r>
        <w:rPr>
          <w:rFonts w:ascii="Arial Unicode MS" w:eastAsia="Arial Unicode MS" w:hAnsi="Arial Unicode MS" w:cs="Arial Unicode MS" w:hint="eastAsia"/>
          <w:color w:val="333333"/>
          <w:sz w:val="16"/>
          <w:szCs w:val="16"/>
        </w:rPr>
        <w:t>Mariela</w:t>
      </w:r>
      <w:proofErr w:type="spellEnd"/>
      <w:r>
        <w:rPr>
          <w:rFonts w:ascii="Arial Unicode MS" w:eastAsia="Arial Unicode MS" w:hAnsi="Arial Unicode MS" w:cs="Arial Unicode MS" w:hint="eastAsia"/>
          <w:color w:val="333333"/>
          <w:sz w:val="16"/>
          <w:szCs w:val="16"/>
        </w:rPr>
        <w:t xml:space="preserve"> in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Desert, a winner of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National Latino </w:t>
      </w:r>
      <w:proofErr w:type="spellStart"/>
      <w:r>
        <w:rPr>
          <w:rFonts w:ascii="Arial Unicode MS" w:eastAsia="Arial Unicode MS" w:hAnsi="Arial Unicode MS" w:cs="Arial Unicode MS" w:hint="eastAsia"/>
          <w:color w:val="333333"/>
          <w:sz w:val="16"/>
          <w:szCs w:val="16"/>
        </w:rPr>
        <w:t>Playwrighting</w:t>
      </w:r>
      <w:proofErr w:type="spellEnd"/>
      <w:r>
        <w:rPr>
          <w:rFonts w:ascii="Arial Unicode MS" w:eastAsia="Arial Unicode MS" w:hAnsi="Arial Unicode MS" w:cs="Arial Unicode MS" w:hint="eastAsia"/>
          <w:color w:val="333333"/>
          <w:sz w:val="16"/>
          <w:szCs w:val="16"/>
        </w:rPr>
        <w:t xml:space="preserve"> Award and a finalist for several other prizes, debuted at Chicago's Goodman Theatre this past February, and her new musical comedy for children, Einstein Is a Dummy (written with composer Deborah Wicks La Puma), just premiered in an extended run at Atlanta's Alliance Theatre</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w:t>
      </w:r>
      <w:r>
        <w:rPr>
          <w:rFonts w:ascii="Arial Unicode MS" w:eastAsia="Arial Unicode MS" w:hAnsi="Arial Unicode MS" w:cs="Arial Unicode MS" w:hint="eastAsia"/>
          <w:b/>
          <w:bCs/>
          <w:color w:val="333333"/>
          <w:sz w:val="16"/>
          <w:szCs w:val="16"/>
        </w:rPr>
        <w:t>Sins</w:t>
      </w:r>
      <w:r>
        <w:rPr>
          <w:rFonts w:ascii="Arial Unicode MS" w:eastAsia="Arial Unicode MS" w:hAnsi="Arial Unicode MS" w:cs="Arial Unicode MS" w:hint="eastAsia"/>
          <w:color w:val="333333"/>
          <w:sz w:val="16"/>
          <w:szCs w:val="16"/>
        </w:rPr>
        <w:t xml:space="preserve"> of </w:t>
      </w:r>
      <w:proofErr w:type="spellStart"/>
      <w:r>
        <w:rPr>
          <w:rFonts w:ascii="Arial Unicode MS" w:eastAsia="Arial Unicode MS" w:hAnsi="Arial Unicode MS" w:cs="Arial Unicode MS" w:hint="eastAsia"/>
          <w:b/>
          <w:bCs/>
          <w:color w:val="333333"/>
          <w:sz w:val="16"/>
          <w:szCs w:val="16"/>
        </w:rPr>
        <w:t>Sor</w:t>
      </w:r>
      <w:proofErr w:type="spellEnd"/>
      <w:r>
        <w:rPr>
          <w:rFonts w:ascii="Arial Unicode MS" w:eastAsia="Arial Unicode MS" w:hAnsi="Arial Unicode MS" w:cs="Arial Unicode MS" w:hint="eastAsia"/>
          <w:color w:val="333333"/>
          <w:sz w:val="16"/>
          <w:szCs w:val="16"/>
        </w:rPr>
        <w:t xml:space="preserve"> </w:t>
      </w:r>
      <w:r>
        <w:rPr>
          <w:rFonts w:ascii="Arial Unicode MS" w:eastAsia="Arial Unicode MS" w:hAnsi="Arial Unicode MS" w:cs="Arial Unicode MS" w:hint="eastAsia"/>
          <w:b/>
          <w:bCs/>
          <w:color w:val="333333"/>
          <w:sz w:val="16"/>
          <w:szCs w:val="16"/>
        </w:rPr>
        <w:t>Juana</w:t>
      </w:r>
      <w:r>
        <w:rPr>
          <w:rFonts w:ascii="Arial Unicode MS" w:eastAsia="Arial Unicode MS" w:hAnsi="Arial Unicode MS" w:cs="Arial Unicode MS" w:hint="eastAsia"/>
          <w:color w:val="333333"/>
          <w:sz w:val="16"/>
          <w:szCs w:val="16"/>
        </w:rPr>
        <w:t xml:space="preserve">, winner of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Charles MacArthur Award for outstanding new play at D.C.'s 2000 Helen Hayes Awards, has been widely produced, and </w:t>
      </w:r>
      <w:proofErr w:type="spellStart"/>
      <w:r>
        <w:rPr>
          <w:rFonts w:ascii="Arial Unicode MS" w:eastAsia="Arial Unicode MS" w:hAnsi="Arial Unicode MS" w:cs="Arial Unicode MS" w:hint="eastAsia"/>
          <w:color w:val="333333"/>
          <w:sz w:val="16"/>
          <w:szCs w:val="16"/>
        </w:rPr>
        <w:t>Zacarias</w:t>
      </w:r>
      <w:proofErr w:type="spellEnd"/>
      <w:r>
        <w:rPr>
          <w:rFonts w:ascii="Arial Unicode MS" w:eastAsia="Arial Unicode MS" w:hAnsi="Arial Unicode MS" w:cs="Arial Unicode MS" w:hint="eastAsia"/>
          <w:color w:val="333333"/>
          <w:sz w:val="16"/>
          <w:szCs w:val="16"/>
        </w:rPr>
        <w:t xml:space="preserve"> is translating it for a Spanish-language production in April at D.C.'s GALA Hispanic Theatre</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 xml:space="preserve">Her other plays for young people include Ferdinand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Bull and Cinderella Eats Rice and Beans: A Salsa Musical</w:t>
      </w:r>
      <w:proofErr w:type="gramStart"/>
      <w:r>
        <w:rPr>
          <w:rFonts w:ascii="Arial Unicode MS" w:eastAsia="Arial Unicode MS" w:hAnsi="Arial Unicode MS" w:cs="Arial Unicode MS" w:hint="eastAsia"/>
          <w:color w:val="333333"/>
          <w:sz w:val="16"/>
          <w:szCs w:val="16"/>
        </w:rPr>
        <w:t xml:space="preserve">. </w:t>
      </w:r>
      <w:proofErr w:type="spellStart"/>
      <w:proofErr w:type="gramEnd"/>
      <w:r>
        <w:rPr>
          <w:rFonts w:ascii="Arial Unicode MS" w:eastAsia="Arial Unicode MS" w:hAnsi="Arial Unicode MS" w:cs="Arial Unicode MS" w:hint="eastAsia"/>
          <w:color w:val="333333"/>
          <w:sz w:val="16"/>
          <w:szCs w:val="16"/>
        </w:rPr>
        <w:t>Zacarias</w:t>
      </w:r>
      <w:proofErr w:type="spellEnd"/>
      <w:r>
        <w:rPr>
          <w:rFonts w:ascii="Arial Unicode MS" w:eastAsia="Arial Unicode MS" w:hAnsi="Arial Unicode MS" w:cs="Arial Unicode MS" w:hint="eastAsia"/>
          <w:color w:val="333333"/>
          <w:sz w:val="16"/>
          <w:szCs w:val="16"/>
        </w:rPr>
        <w:t xml:space="preserve"> earned her B.A. from Stanford University and a master's degree in playwriting from Boston University, studying with Nobel laureates Derek Walcott and </w:t>
      </w:r>
      <w:proofErr w:type="spellStart"/>
      <w:r>
        <w:rPr>
          <w:rFonts w:ascii="Arial Unicode MS" w:eastAsia="Arial Unicode MS" w:hAnsi="Arial Unicode MS" w:cs="Arial Unicode MS" w:hint="eastAsia"/>
          <w:color w:val="333333"/>
          <w:sz w:val="16"/>
          <w:szCs w:val="16"/>
        </w:rPr>
        <w:t>Elie</w:t>
      </w:r>
      <w:proofErr w:type="spellEnd"/>
      <w:r>
        <w:rPr>
          <w:rFonts w:ascii="Arial Unicode MS" w:eastAsia="Arial Unicode MS" w:hAnsi="Arial Unicode MS" w:cs="Arial Unicode MS" w:hint="eastAsia"/>
          <w:color w:val="333333"/>
          <w:sz w:val="16"/>
          <w:szCs w:val="16"/>
        </w:rPr>
        <w:t xml:space="preserve"> Wiesel</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 xml:space="preserve">We conducted this conversation by e-mail. </w:t>
      </w:r>
    </w:p>
    <w:p w:rsidR="000C3A7F" w:rsidRDefault="000C3A7F" w:rsidP="000C3A7F">
      <w:pPr>
        <w:pStyle w:val="NormalWeb"/>
        <w:rPr>
          <w:rFonts w:ascii="Arial Unicode MS" w:eastAsia="Arial Unicode MS" w:hAnsi="Arial Unicode MS" w:cs="Arial Unicode MS" w:hint="eastAsia"/>
          <w:color w:val="333333"/>
          <w:sz w:val="16"/>
          <w:szCs w:val="16"/>
        </w:rPr>
      </w:pPr>
      <w:r>
        <w:rPr>
          <w:rFonts w:ascii="Arial Unicode MS" w:eastAsia="Arial Unicode MS" w:hAnsi="Arial Unicode MS" w:cs="Arial Unicode MS" w:hint="eastAsia"/>
          <w:color w:val="333333"/>
          <w:sz w:val="16"/>
          <w:szCs w:val="16"/>
        </w:rPr>
        <w:t xml:space="preserve">[ILLUSTRATION OMITTED] </w:t>
      </w:r>
    </w:p>
    <w:p w:rsidR="000C3A7F" w:rsidRDefault="000C3A7F" w:rsidP="000C3A7F">
      <w:pPr>
        <w:pStyle w:val="NormalWeb"/>
        <w:rPr>
          <w:rFonts w:ascii="Arial Unicode MS" w:eastAsia="Arial Unicode MS" w:hAnsi="Arial Unicode MS" w:cs="Arial Unicode MS" w:hint="eastAsia"/>
          <w:color w:val="333333"/>
          <w:sz w:val="16"/>
          <w:szCs w:val="16"/>
        </w:rPr>
      </w:pPr>
      <w:r>
        <w:rPr>
          <w:rFonts w:ascii="Arial Unicode MS" w:eastAsia="Arial Unicode MS" w:hAnsi="Arial Unicode MS" w:cs="Arial Unicode MS" w:hint="eastAsia"/>
          <w:color w:val="333333"/>
          <w:sz w:val="16"/>
          <w:szCs w:val="16"/>
        </w:rPr>
        <w:t xml:space="preserve">CARIDAD SVICH: "Beware of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big idea" is something I often tell students when I teach playwriting, "because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burden of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big idea can stop you from writing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real play at hand.</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Many terrific plays come at their large questions through almost imperceptible means (Chekhov is exemplary at this)</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 xml:space="preserve">Your play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w:t>
      </w:r>
      <w:r>
        <w:rPr>
          <w:rFonts w:ascii="Arial Unicode MS" w:eastAsia="Arial Unicode MS" w:hAnsi="Arial Unicode MS" w:cs="Arial Unicode MS" w:hint="eastAsia"/>
          <w:b/>
          <w:bCs/>
          <w:color w:val="333333"/>
          <w:sz w:val="16"/>
          <w:szCs w:val="16"/>
        </w:rPr>
        <w:t>Sins</w:t>
      </w:r>
      <w:r>
        <w:rPr>
          <w:rFonts w:ascii="Arial Unicode MS" w:eastAsia="Arial Unicode MS" w:hAnsi="Arial Unicode MS" w:cs="Arial Unicode MS" w:hint="eastAsia"/>
          <w:color w:val="333333"/>
          <w:sz w:val="16"/>
          <w:szCs w:val="16"/>
        </w:rPr>
        <w:t xml:space="preserve"> of </w:t>
      </w:r>
      <w:proofErr w:type="spellStart"/>
      <w:r>
        <w:rPr>
          <w:rFonts w:ascii="Arial Unicode MS" w:eastAsia="Arial Unicode MS" w:hAnsi="Arial Unicode MS" w:cs="Arial Unicode MS" w:hint="eastAsia"/>
          <w:b/>
          <w:bCs/>
          <w:color w:val="333333"/>
          <w:sz w:val="16"/>
          <w:szCs w:val="16"/>
        </w:rPr>
        <w:t>Sor</w:t>
      </w:r>
      <w:proofErr w:type="spellEnd"/>
      <w:r>
        <w:rPr>
          <w:rFonts w:ascii="Arial Unicode MS" w:eastAsia="Arial Unicode MS" w:hAnsi="Arial Unicode MS" w:cs="Arial Unicode MS" w:hint="eastAsia"/>
          <w:color w:val="333333"/>
          <w:sz w:val="16"/>
          <w:szCs w:val="16"/>
        </w:rPr>
        <w:t xml:space="preserve"> </w:t>
      </w:r>
      <w:r>
        <w:rPr>
          <w:rFonts w:ascii="Arial Unicode MS" w:eastAsia="Arial Unicode MS" w:hAnsi="Arial Unicode MS" w:cs="Arial Unicode MS" w:hint="eastAsia"/>
          <w:b/>
          <w:bCs/>
          <w:color w:val="333333"/>
          <w:sz w:val="16"/>
          <w:szCs w:val="16"/>
        </w:rPr>
        <w:t>Juana</w:t>
      </w:r>
      <w:r>
        <w:rPr>
          <w:rFonts w:ascii="Arial Unicode MS" w:eastAsia="Arial Unicode MS" w:hAnsi="Arial Unicode MS" w:cs="Arial Unicode MS" w:hint="eastAsia"/>
          <w:color w:val="333333"/>
          <w:sz w:val="16"/>
          <w:szCs w:val="16"/>
        </w:rPr>
        <w:t xml:space="preserve"> focuses on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personal and political trials of 17th-century Mexican nun, poet and pre-feminist icon </w:t>
      </w:r>
      <w:proofErr w:type="spellStart"/>
      <w:r>
        <w:rPr>
          <w:rFonts w:ascii="Arial Unicode MS" w:eastAsia="Arial Unicode MS" w:hAnsi="Arial Unicode MS" w:cs="Arial Unicode MS" w:hint="eastAsia"/>
          <w:b/>
          <w:bCs/>
          <w:color w:val="333333"/>
          <w:sz w:val="16"/>
          <w:szCs w:val="16"/>
        </w:rPr>
        <w:t>Sor</w:t>
      </w:r>
      <w:proofErr w:type="spellEnd"/>
      <w:r>
        <w:rPr>
          <w:rFonts w:ascii="Arial Unicode MS" w:eastAsia="Arial Unicode MS" w:hAnsi="Arial Unicode MS" w:cs="Arial Unicode MS" w:hint="eastAsia"/>
          <w:color w:val="333333"/>
          <w:sz w:val="16"/>
          <w:szCs w:val="16"/>
        </w:rPr>
        <w:t xml:space="preserve"> </w:t>
      </w:r>
      <w:r>
        <w:rPr>
          <w:rFonts w:ascii="Arial Unicode MS" w:eastAsia="Arial Unicode MS" w:hAnsi="Arial Unicode MS" w:cs="Arial Unicode MS" w:hint="eastAsia"/>
          <w:b/>
          <w:bCs/>
          <w:color w:val="333333"/>
          <w:sz w:val="16"/>
          <w:szCs w:val="16"/>
        </w:rPr>
        <w:t>Juana</w:t>
      </w:r>
      <w:r>
        <w:rPr>
          <w:rFonts w:ascii="Arial Unicode MS" w:eastAsia="Arial Unicode MS" w:hAnsi="Arial Unicode MS" w:cs="Arial Unicode MS" w:hint="eastAsia"/>
          <w:color w:val="333333"/>
          <w:sz w:val="16"/>
          <w:szCs w:val="16"/>
        </w:rPr>
        <w:t xml:space="preserve"> Ines de la Cruz--it tackles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question of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necessity of artistic freedom sometimes head-on and sometimes more deceptively</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It's a wonderfully sneaky play</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How did you wrestle with bringing her to theatrical life</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 xml:space="preserve">As artistic freedoms </w:t>
      </w:r>
      <w:proofErr w:type="gramStart"/>
      <w:r>
        <w:rPr>
          <w:rFonts w:ascii="Arial Unicode MS" w:eastAsia="Arial Unicode MS" w:hAnsi="Arial Unicode MS" w:cs="Arial Unicode MS" w:hint="eastAsia"/>
          <w:color w:val="333333"/>
          <w:sz w:val="16"/>
          <w:szCs w:val="16"/>
        </w:rPr>
        <w:t>are curtailed</w:t>
      </w:r>
      <w:proofErr w:type="gramEnd"/>
      <w:r>
        <w:rPr>
          <w:rFonts w:ascii="Arial Unicode MS" w:eastAsia="Arial Unicode MS" w:hAnsi="Arial Unicode MS" w:cs="Arial Unicode MS" w:hint="eastAsia"/>
          <w:color w:val="333333"/>
          <w:sz w:val="16"/>
          <w:szCs w:val="16"/>
        </w:rPr>
        <w:t xml:space="preserve"> in many countries around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world, what do you think </w:t>
      </w:r>
      <w:proofErr w:type="spellStart"/>
      <w:r>
        <w:rPr>
          <w:rFonts w:ascii="Arial Unicode MS" w:eastAsia="Arial Unicode MS" w:hAnsi="Arial Unicode MS" w:cs="Arial Unicode MS" w:hint="eastAsia"/>
          <w:b/>
          <w:bCs/>
          <w:color w:val="333333"/>
          <w:sz w:val="16"/>
          <w:szCs w:val="16"/>
        </w:rPr>
        <w:t>Sor</w:t>
      </w:r>
      <w:proofErr w:type="spellEnd"/>
      <w:r>
        <w:rPr>
          <w:rFonts w:ascii="Arial Unicode MS" w:eastAsia="Arial Unicode MS" w:hAnsi="Arial Unicode MS" w:cs="Arial Unicode MS" w:hint="eastAsia"/>
          <w:color w:val="333333"/>
          <w:sz w:val="16"/>
          <w:szCs w:val="16"/>
        </w:rPr>
        <w:t xml:space="preserve"> </w:t>
      </w:r>
      <w:r>
        <w:rPr>
          <w:rFonts w:ascii="Arial Unicode MS" w:eastAsia="Arial Unicode MS" w:hAnsi="Arial Unicode MS" w:cs="Arial Unicode MS" w:hint="eastAsia"/>
          <w:b/>
          <w:bCs/>
          <w:color w:val="333333"/>
          <w:sz w:val="16"/>
          <w:szCs w:val="16"/>
        </w:rPr>
        <w:t>Juana</w:t>
      </w:r>
      <w:r>
        <w:rPr>
          <w:rFonts w:ascii="Arial Unicode MS" w:eastAsia="Arial Unicode MS" w:hAnsi="Arial Unicode MS" w:cs="Arial Unicode MS" w:hint="eastAsia"/>
          <w:color w:val="333333"/>
          <w:sz w:val="16"/>
          <w:szCs w:val="16"/>
        </w:rPr>
        <w:t xml:space="preserve">'s story can teach us? </w:t>
      </w:r>
    </w:p>
    <w:p w:rsidR="000C3A7F" w:rsidRDefault="000C3A7F" w:rsidP="000C3A7F">
      <w:pPr>
        <w:pStyle w:val="NormalWeb"/>
        <w:rPr>
          <w:rFonts w:ascii="Arial Unicode MS" w:eastAsia="Arial Unicode MS" w:hAnsi="Arial Unicode MS" w:cs="Arial Unicode MS" w:hint="eastAsia"/>
          <w:color w:val="333333"/>
          <w:sz w:val="16"/>
          <w:szCs w:val="16"/>
        </w:rPr>
      </w:pPr>
      <w:r>
        <w:rPr>
          <w:rFonts w:ascii="Arial Unicode MS" w:eastAsia="Arial Unicode MS" w:hAnsi="Arial Unicode MS" w:cs="Arial Unicode MS" w:hint="eastAsia"/>
          <w:color w:val="333333"/>
          <w:sz w:val="16"/>
          <w:szCs w:val="16"/>
        </w:rPr>
        <w:t xml:space="preserve">KAREN ZACARIAS: I started writing </w:t>
      </w:r>
      <w:proofErr w:type="spellStart"/>
      <w:r>
        <w:rPr>
          <w:rFonts w:ascii="Arial Unicode MS" w:eastAsia="Arial Unicode MS" w:hAnsi="Arial Unicode MS" w:cs="Arial Unicode MS" w:hint="eastAsia"/>
          <w:b/>
          <w:bCs/>
          <w:color w:val="333333"/>
          <w:sz w:val="16"/>
          <w:szCs w:val="16"/>
        </w:rPr>
        <w:t>Sor</w:t>
      </w:r>
      <w:proofErr w:type="spellEnd"/>
      <w:r>
        <w:rPr>
          <w:rFonts w:ascii="Arial Unicode MS" w:eastAsia="Arial Unicode MS" w:hAnsi="Arial Unicode MS" w:cs="Arial Unicode MS" w:hint="eastAsia"/>
          <w:color w:val="333333"/>
          <w:sz w:val="16"/>
          <w:szCs w:val="16"/>
        </w:rPr>
        <w:t xml:space="preserve"> </w:t>
      </w:r>
      <w:r>
        <w:rPr>
          <w:rFonts w:ascii="Arial Unicode MS" w:eastAsia="Arial Unicode MS" w:hAnsi="Arial Unicode MS" w:cs="Arial Unicode MS" w:hint="eastAsia"/>
          <w:b/>
          <w:bCs/>
          <w:color w:val="333333"/>
          <w:sz w:val="16"/>
          <w:szCs w:val="16"/>
        </w:rPr>
        <w:t>Juana</w:t>
      </w:r>
      <w:r>
        <w:rPr>
          <w:rFonts w:ascii="Arial Unicode MS" w:eastAsia="Arial Unicode MS" w:hAnsi="Arial Unicode MS" w:cs="Arial Unicode MS" w:hint="eastAsia"/>
          <w:color w:val="333333"/>
          <w:sz w:val="16"/>
          <w:szCs w:val="16"/>
        </w:rPr>
        <w:t xml:space="preserve"> with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grandiose idea that I was introducing this noble character to a new audience that "needed" to know who she was</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 xml:space="preserve">Two minutes later (and for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full next four months), I was completely blocked</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 xml:space="preserve">Plays about icons are insufferable to write and even worse to sit through; plays about people, however--now those can be interesting. </w:t>
      </w:r>
    </w:p>
    <w:p w:rsidR="000C3A7F" w:rsidRDefault="000C3A7F" w:rsidP="000C3A7F">
      <w:pPr>
        <w:pStyle w:val="NormalWeb"/>
        <w:rPr>
          <w:rFonts w:ascii="Arial Unicode MS" w:eastAsia="Arial Unicode MS" w:hAnsi="Arial Unicode MS" w:cs="Arial Unicode MS" w:hint="eastAsia"/>
          <w:color w:val="333333"/>
          <w:sz w:val="16"/>
          <w:szCs w:val="16"/>
        </w:rPr>
      </w:pPr>
      <w:r>
        <w:rPr>
          <w:rFonts w:ascii="Arial Unicode MS" w:eastAsia="Arial Unicode MS" w:hAnsi="Arial Unicode MS" w:cs="Arial Unicode MS" w:hint="eastAsia"/>
          <w:color w:val="333333"/>
          <w:sz w:val="16"/>
          <w:szCs w:val="16"/>
        </w:rPr>
        <w:t>I did a crazy amount of research on "Sister Jane" and then decided to throw away everything I knew about her--I had to figure out why I personally wanted to write about this woman who was doomed to be silenced</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 xml:space="preserve">Then suddenly I realized that </w:t>
      </w:r>
      <w:proofErr w:type="spellStart"/>
      <w:r>
        <w:rPr>
          <w:rFonts w:ascii="Arial Unicode MS" w:eastAsia="Arial Unicode MS" w:hAnsi="Arial Unicode MS" w:cs="Arial Unicode MS" w:hint="eastAsia"/>
          <w:b/>
          <w:bCs/>
          <w:color w:val="333333"/>
          <w:sz w:val="16"/>
          <w:szCs w:val="16"/>
        </w:rPr>
        <w:t>Sor</w:t>
      </w:r>
      <w:proofErr w:type="spellEnd"/>
      <w:r>
        <w:rPr>
          <w:rFonts w:ascii="Arial Unicode MS" w:eastAsia="Arial Unicode MS" w:hAnsi="Arial Unicode MS" w:cs="Arial Unicode MS" w:hint="eastAsia"/>
          <w:color w:val="333333"/>
          <w:sz w:val="16"/>
          <w:szCs w:val="16"/>
        </w:rPr>
        <w:t xml:space="preserve"> </w:t>
      </w:r>
      <w:r>
        <w:rPr>
          <w:rFonts w:ascii="Arial Unicode MS" w:eastAsia="Arial Unicode MS" w:hAnsi="Arial Unicode MS" w:cs="Arial Unicode MS" w:hint="eastAsia"/>
          <w:b/>
          <w:bCs/>
          <w:color w:val="333333"/>
          <w:sz w:val="16"/>
          <w:szCs w:val="16"/>
        </w:rPr>
        <w:t>Juana</w:t>
      </w:r>
      <w:r>
        <w:rPr>
          <w:rFonts w:ascii="Arial Unicode MS" w:eastAsia="Arial Unicode MS" w:hAnsi="Arial Unicode MS" w:cs="Arial Unicode MS" w:hint="eastAsia"/>
          <w:color w:val="333333"/>
          <w:sz w:val="16"/>
          <w:szCs w:val="16"/>
        </w:rPr>
        <w:t xml:space="preserve">'s story was very parallel to my grandmother's life story--she was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true brilliant writer in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family, difficult and charismatic and contradictory, who was silenced in so many ways, and died in her room alone, just like </w:t>
      </w:r>
      <w:proofErr w:type="spellStart"/>
      <w:r>
        <w:rPr>
          <w:rFonts w:ascii="Arial Unicode MS" w:eastAsia="Arial Unicode MS" w:hAnsi="Arial Unicode MS" w:cs="Arial Unicode MS" w:hint="eastAsia"/>
          <w:b/>
          <w:bCs/>
          <w:color w:val="333333"/>
          <w:sz w:val="16"/>
          <w:szCs w:val="16"/>
        </w:rPr>
        <w:t>Sor</w:t>
      </w:r>
      <w:proofErr w:type="spellEnd"/>
      <w:r>
        <w:rPr>
          <w:rFonts w:ascii="Arial Unicode MS" w:eastAsia="Arial Unicode MS" w:hAnsi="Arial Unicode MS" w:cs="Arial Unicode MS" w:hint="eastAsia"/>
          <w:color w:val="333333"/>
          <w:sz w:val="16"/>
          <w:szCs w:val="16"/>
        </w:rPr>
        <w:t xml:space="preserve"> </w:t>
      </w:r>
      <w:r>
        <w:rPr>
          <w:rFonts w:ascii="Arial Unicode MS" w:eastAsia="Arial Unicode MS" w:hAnsi="Arial Unicode MS" w:cs="Arial Unicode MS" w:hint="eastAsia"/>
          <w:b/>
          <w:bCs/>
          <w:color w:val="333333"/>
          <w:sz w:val="16"/>
          <w:szCs w:val="16"/>
        </w:rPr>
        <w:t>Juana</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 xml:space="preserve">But unlike </w:t>
      </w:r>
      <w:proofErr w:type="spellStart"/>
      <w:r>
        <w:rPr>
          <w:rFonts w:ascii="Arial Unicode MS" w:eastAsia="Arial Unicode MS" w:hAnsi="Arial Unicode MS" w:cs="Arial Unicode MS" w:hint="eastAsia"/>
          <w:b/>
          <w:bCs/>
          <w:color w:val="333333"/>
          <w:sz w:val="16"/>
          <w:szCs w:val="16"/>
        </w:rPr>
        <w:t>Sor</w:t>
      </w:r>
      <w:proofErr w:type="spellEnd"/>
      <w:r>
        <w:rPr>
          <w:rFonts w:ascii="Arial Unicode MS" w:eastAsia="Arial Unicode MS" w:hAnsi="Arial Unicode MS" w:cs="Arial Unicode MS" w:hint="eastAsia"/>
          <w:color w:val="333333"/>
          <w:sz w:val="16"/>
          <w:szCs w:val="16"/>
        </w:rPr>
        <w:t xml:space="preserve"> </w:t>
      </w:r>
      <w:r>
        <w:rPr>
          <w:rFonts w:ascii="Arial Unicode MS" w:eastAsia="Arial Unicode MS" w:hAnsi="Arial Unicode MS" w:cs="Arial Unicode MS" w:hint="eastAsia"/>
          <w:b/>
          <w:bCs/>
          <w:color w:val="333333"/>
          <w:sz w:val="16"/>
          <w:szCs w:val="16"/>
        </w:rPr>
        <w:t>Juana</w:t>
      </w:r>
      <w:r>
        <w:rPr>
          <w:rFonts w:ascii="Arial Unicode MS" w:eastAsia="Arial Unicode MS" w:hAnsi="Arial Unicode MS" w:cs="Arial Unicode MS" w:hint="eastAsia"/>
          <w:color w:val="333333"/>
          <w:sz w:val="16"/>
          <w:szCs w:val="16"/>
        </w:rPr>
        <w:t xml:space="preserve">, my grandmother was far from being a nun--she was an early feminist who fell madly in love with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wrong man</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She struggled with her conflicting feelings for my traditional grandfather and her need for expression in a world that did not deem her worthy</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 xml:space="preserve">And so my play strayed from being a biography into a creative study of </w:t>
      </w:r>
      <w:proofErr w:type="spellStart"/>
      <w:r>
        <w:rPr>
          <w:rFonts w:ascii="Arial Unicode MS" w:eastAsia="Arial Unicode MS" w:hAnsi="Arial Unicode MS" w:cs="Arial Unicode MS" w:hint="eastAsia"/>
          <w:b/>
          <w:bCs/>
          <w:color w:val="333333"/>
          <w:sz w:val="16"/>
          <w:szCs w:val="16"/>
        </w:rPr>
        <w:t>Sor</w:t>
      </w:r>
      <w:proofErr w:type="spellEnd"/>
      <w:r>
        <w:rPr>
          <w:rFonts w:ascii="Arial Unicode MS" w:eastAsia="Arial Unicode MS" w:hAnsi="Arial Unicode MS" w:cs="Arial Unicode MS" w:hint="eastAsia"/>
          <w:color w:val="333333"/>
          <w:sz w:val="16"/>
          <w:szCs w:val="16"/>
        </w:rPr>
        <w:t xml:space="preserve"> </w:t>
      </w:r>
      <w:r>
        <w:rPr>
          <w:rFonts w:ascii="Arial Unicode MS" w:eastAsia="Arial Unicode MS" w:hAnsi="Arial Unicode MS" w:cs="Arial Unicode MS" w:hint="eastAsia"/>
          <w:b/>
          <w:bCs/>
          <w:color w:val="333333"/>
          <w:sz w:val="16"/>
          <w:szCs w:val="16"/>
        </w:rPr>
        <w:t>Juana</w:t>
      </w:r>
      <w:r>
        <w:rPr>
          <w:rFonts w:ascii="Arial Unicode MS" w:eastAsia="Arial Unicode MS" w:hAnsi="Arial Unicode MS" w:cs="Arial Unicode MS" w:hint="eastAsia"/>
          <w:color w:val="333333"/>
          <w:sz w:val="16"/>
          <w:szCs w:val="16"/>
        </w:rPr>
        <w:t xml:space="preserve">'s life through </w:t>
      </w:r>
      <w:r>
        <w:rPr>
          <w:rFonts w:ascii="Arial Unicode MS" w:eastAsia="Arial Unicode MS" w:hAnsi="Arial Unicode MS" w:cs="Arial Unicode MS" w:hint="eastAsia"/>
          <w:b/>
          <w:bCs/>
          <w:color w:val="333333"/>
          <w:sz w:val="16"/>
          <w:szCs w:val="16"/>
        </w:rPr>
        <w:t>the</w:t>
      </w:r>
      <w:r>
        <w:rPr>
          <w:rFonts w:ascii="Arial Unicode MS" w:eastAsia="Arial Unicode MS" w:hAnsi="Arial Unicode MS" w:cs="Arial Unicode MS" w:hint="eastAsia"/>
          <w:color w:val="333333"/>
          <w:sz w:val="16"/>
          <w:szCs w:val="16"/>
        </w:rPr>
        <w:t xml:space="preserve"> angle of writing, love, compromise and betrayal</w:t>
      </w:r>
      <w:proofErr w:type="gramStart"/>
      <w:r>
        <w:rPr>
          <w:rFonts w:ascii="Arial Unicode MS" w:eastAsia="Arial Unicode MS" w:hAnsi="Arial Unicode MS" w:cs="Arial Unicode MS" w:hint="eastAsia"/>
          <w:color w:val="333333"/>
          <w:sz w:val="16"/>
          <w:szCs w:val="16"/>
        </w:rPr>
        <w:t xml:space="preserve">. </w:t>
      </w:r>
      <w:proofErr w:type="gramEnd"/>
      <w:r>
        <w:rPr>
          <w:rFonts w:ascii="Arial Unicode MS" w:eastAsia="Arial Unicode MS" w:hAnsi="Arial Unicode MS" w:cs="Arial Unicode MS" w:hint="eastAsia"/>
          <w:color w:val="333333"/>
          <w:sz w:val="16"/>
          <w:szCs w:val="16"/>
        </w:rPr>
        <w:t>It became a play about societal obstacles to expression, but also a study of how all of us bargain and negotiate away certain freedoms and artistic choices for uncertain comforts and societal acceptance</w:t>
      </w:r>
      <w:proofErr w:type="gramStart"/>
      <w:r>
        <w:rPr>
          <w:rFonts w:ascii="Arial Unicode MS" w:eastAsia="Arial Unicode MS" w:hAnsi="Arial Unicode MS" w:cs="Arial Unicode MS" w:hint="eastAsia"/>
          <w:color w:val="333333"/>
          <w:sz w:val="16"/>
          <w:szCs w:val="16"/>
        </w:rPr>
        <w:t>. I'm</w:t>
      </w:r>
      <w:proofErr w:type="gramEnd"/>
      <w:r>
        <w:rPr>
          <w:rFonts w:ascii="Arial Unicode MS" w:eastAsia="Arial Unicode MS" w:hAnsi="Arial Unicode MS" w:cs="Arial Unicode MS" w:hint="eastAsia"/>
          <w:color w:val="333333"/>
          <w:sz w:val="16"/>
          <w:szCs w:val="16"/>
        </w:rPr>
        <w:t xml:space="preserve"> afraid these 17th-century themes are still relevant today. </w:t>
      </w:r>
    </w:p>
    <w:p w:rsidR="000C3A7F" w:rsidRDefault="000C3A7F" w:rsidP="000C3A7F">
      <w:pPr>
        <w:pStyle w:val="NormalWeb"/>
        <w:rPr>
          <w:rFonts w:ascii="Arial Unicode MS" w:eastAsia="Arial Unicode MS" w:hAnsi="Arial Unicode MS" w:cs="Arial Unicode MS" w:hint="eastAsia"/>
          <w:color w:val="333333"/>
          <w:sz w:val="16"/>
          <w:szCs w:val="16"/>
        </w:rPr>
      </w:pPr>
      <w:r>
        <w:rPr>
          <w:rFonts w:ascii="Arial Unicode MS" w:eastAsia="Arial Unicode MS" w:hAnsi="Arial Unicode MS" w:cs="Arial Unicode MS" w:hint="eastAsia"/>
          <w:color w:val="333333"/>
          <w:sz w:val="16"/>
          <w:szCs w:val="16"/>
        </w:rPr>
        <w:lastRenderedPageBreak/>
        <w:t xml:space="preserve">[ILLUSTRATION OMITTED] </w:t>
      </w:r>
    </w:p>
    <w:p w:rsidR="00F600A2" w:rsidRPr="00F600A2" w:rsidRDefault="00F600A2" w:rsidP="00F600A2">
      <w:pPr>
        <w:spacing w:after="0" w:line="360" w:lineRule="atLeast"/>
        <w:outlineLvl w:val="2"/>
        <w:rPr>
          <w:rFonts w:ascii="Georgia" w:eastAsia="Times New Roman" w:hAnsi="Georgia" w:cs="Arial"/>
          <w:color w:val="000000"/>
          <w:sz w:val="40"/>
          <w:szCs w:val="40"/>
          <w:lang/>
        </w:rPr>
      </w:pPr>
      <w:r w:rsidRPr="00F600A2">
        <w:rPr>
          <w:rFonts w:ascii="Georgia" w:eastAsia="Times New Roman" w:hAnsi="Georgia" w:cs="Arial"/>
          <w:color w:val="000000"/>
          <w:sz w:val="40"/>
          <w:szCs w:val="40"/>
          <w:lang/>
        </w:rPr>
        <w:t xml:space="preserve">More Details </w:t>
      </w:r>
      <w:proofErr w:type="gramStart"/>
      <w:r w:rsidRPr="00F600A2">
        <w:rPr>
          <w:rFonts w:ascii="Georgia" w:eastAsia="Times New Roman" w:hAnsi="Georgia" w:cs="Arial"/>
          <w:color w:val="000000"/>
          <w:sz w:val="40"/>
          <w:szCs w:val="40"/>
          <w:lang/>
        </w:rPr>
        <w:t>About</w:t>
      </w:r>
      <w:proofErr w:type="gramEnd"/>
      <w:r w:rsidRPr="00F600A2">
        <w:rPr>
          <w:rFonts w:ascii="Georgia" w:eastAsia="Times New Roman" w:hAnsi="Georgia" w:cs="Arial"/>
          <w:color w:val="000000"/>
          <w:sz w:val="40"/>
          <w:szCs w:val="40"/>
          <w:lang/>
        </w:rPr>
        <w:t xml:space="preserve"> </w:t>
      </w:r>
      <w:r w:rsidRPr="00F600A2">
        <w:rPr>
          <w:rFonts w:ascii="Georgia" w:eastAsia="Times New Roman" w:hAnsi="Georgia" w:cs="Arial"/>
          <w:i/>
          <w:iCs/>
          <w:color w:val="000000"/>
          <w:sz w:val="40"/>
          <w:szCs w:val="40"/>
          <w:lang/>
        </w:rPr>
        <w:t xml:space="preserve">The Sins of </w:t>
      </w:r>
      <w:proofErr w:type="spellStart"/>
      <w:r w:rsidRPr="00F600A2">
        <w:rPr>
          <w:rFonts w:ascii="Georgia" w:eastAsia="Times New Roman" w:hAnsi="Georgia" w:cs="Arial"/>
          <w:i/>
          <w:iCs/>
          <w:color w:val="000000"/>
          <w:sz w:val="40"/>
          <w:szCs w:val="40"/>
          <w:lang/>
        </w:rPr>
        <w:t>Sor</w:t>
      </w:r>
      <w:proofErr w:type="spellEnd"/>
      <w:r w:rsidRPr="00F600A2">
        <w:rPr>
          <w:rFonts w:ascii="Georgia" w:eastAsia="Times New Roman" w:hAnsi="Georgia" w:cs="Arial"/>
          <w:i/>
          <w:iCs/>
          <w:color w:val="000000"/>
          <w:sz w:val="40"/>
          <w:szCs w:val="40"/>
          <w:lang/>
        </w:rPr>
        <w:t xml:space="preserve"> Juana</w:t>
      </w:r>
    </w:p>
    <w:p w:rsidR="00F600A2" w:rsidRPr="00F600A2" w:rsidRDefault="00F600A2" w:rsidP="00F600A2">
      <w:pPr>
        <w:shd w:val="clear" w:color="auto" w:fill="FFFFFF"/>
        <w:spacing w:after="0" w:line="340" w:lineRule="atLeast"/>
        <w:rPr>
          <w:rFonts w:ascii="Arial" w:eastAsia="Times New Roman" w:hAnsi="Arial" w:cs="Arial"/>
          <w:color w:val="000000"/>
          <w:sz w:val="24"/>
          <w:szCs w:val="24"/>
          <w:lang/>
        </w:rPr>
      </w:pPr>
      <w:r>
        <w:rPr>
          <w:rFonts w:ascii="Arial" w:eastAsia="Times New Roman" w:hAnsi="Arial" w:cs="Arial"/>
          <w:noProof/>
          <w:color w:val="000000"/>
          <w:sz w:val="24"/>
          <w:szCs w:val="24"/>
        </w:rPr>
        <w:drawing>
          <wp:inline distT="0" distB="0" distL="0" distR="0">
            <wp:extent cx="1181100" cy="1181100"/>
            <wp:effectExtent l="19050" t="0" r="0" b="0"/>
            <wp:docPr id="1" name="Picture 1" descr="Missing_venue_pic_grid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ssing_venue_pic_grid_2"/>
                    <pic:cNvPicPr>
                      <a:picLocks noChangeAspect="1" noChangeArrowheads="1"/>
                    </pic:cNvPicPr>
                  </pic:nvPicPr>
                  <pic:blipFill>
                    <a:blip r:embed="rId5"/>
                    <a:srcRect/>
                    <a:stretch>
                      <a:fillRect/>
                    </a:stretch>
                  </pic:blipFill>
                  <pic:spPr bwMode="auto">
                    <a:xfrm>
                      <a:off x="0" y="0"/>
                      <a:ext cx="1181100" cy="1181100"/>
                    </a:xfrm>
                    <a:prstGeom prst="rect">
                      <a:avLst/>
                    </a:prstGeom>
                    <a:noFill/>
                    <a:ln w="9525">
                      <a:noFill/>
                      <a:miter lim="800000"/>
                      <a:headEnd/>
                      <a:tailEnd/>
                    </a:ln>
                  </pic:spPr>
                </pic:pic>
              </a:graphicData>
            </a:graphic>
          </wp:inline>
        </w:drawing>
      </w:r>
    </w:p>
    <w:p w:rsidR="00F600A2" w:rsidRPr="00F600A2" w:rsidRDefault="00F600A2" w:rsidP="00F600A2">
      <w:pPr>
        <w:shd w:val="clear" w:color="auto" w:fill="FFFFFF"/>
        <w:spacing w:line="340" w:lineRule="atLeast"/>
        <w:outlineLvl w:val="4"/>
        <w:rPr>
          <w:rFonts w:ascii="Arial" w:eastAsia="Times New Roman" w:hAnsi="Arial" w:cs="Arial"/>
          <w:b/>
          <w:bCs/>
          <w:color w:val="000000"/>
          <w:sz w:val="24"/>
          <w:szCs w:val="24"/>
          <w:lang/>
        </w:rPr>
      </w:pPr>
      <w:r w:rsidRPr="00F600A2">
        <w:rPr>
          <w:rFonts w:ascii="Arial" w:eastAsia="Times New Roman" w:hAnsi="Arial" w:cs="Arial"/>
          <w:b/>
          <w:bCs/>
          <w:color w:val="000000"/>
          <w:sz w:val="24"/>
          <w:szCs w:val="24"/>
          <w:lang/>
        </w:rPr>
        <w:t>Josephine Louis Theater</w:t>
      </w:r>
    </w:p>
    <w:p w:rsidR="00F600A2" w:rsidRPr="00F600A2" w:rsidRDefault="00F600A2" w:rsidP="00F600A2">
      <w:pPr>
        <w:spacing w:after="92" w:line="340" w:lineRule="atLeast"/>
        <w:outlineLvl w:val="3"/>
        <w:rPr>
          <w:rFonts w:ascii="Georgia" w:eastAsia="Times New Roman" w:hAnsi="Georgia" w:cs="Arial"/>
          <w:b/>
          <w:bCs/>
          <w:color w:val="00397B"/>
          <w:sz w:val="26"/>
          <w:szCs w:val="26"/>
          <w:lang/>
        </w:rPr>
      </w:pPr>
      <w:r w:rsidRPr="00F600A2">
        <w:rPr>
          <w:rFonts w:ascii="Georgia" w:eastAsia="Times New Roman" w:hAnsi="Georgia" w:cs="Arial"/>
          <w:b/>
          <w:bCs/>
          <w:color w:val="00397B"/>
          <w:sz w:val="26"/>
          <w:szCs w:val="26"/>
          <w:lang/>
        </w:rPr>
        <w:t>More Information</w:t>
      </w:r>
    </w:p>
    <w:p w:rsidR="00F600A2" w:rsidRPr="00F600A2" w:rsidRDefault="00F600A2" w:rsidP="00F600A2">
      <w:pPr>
        <w:spacing w:after="340" w:line="340" w:lineRule="atLeast"/>
        <w:rPr>
          <w:rFonts w:ascii="Arial" w:eastAsia="Times New Roman" w:hAnsi="Arial" w:cs="Arial"/>
          <w:color w:val="222222"/>
          <w:sz w:val="24"/>
          <w:szCs w:val="24"/>
          <w:lang/>
        </w:rPr>
      </w:pPr>
      <w:r w:rsidRPr="00F600A2">
        <w:rPr>
          <w:rFonts w:ascii="Arial" w:eastAsia="Times New Roman" w:hAnsi="Arial" w:cs="Arial"/>
          <w:color w:val="222222"/>
          <w:sz w:val="24"/>
          <w:szCs w:val="24"/>
          <w:lang/>
        </w:rPr>
        <w:t xml:space="preserve">&lt;p&gt;In his new role as artistic director of the Theatre and Interpretation Center (TIC) at Northwestern University, Henry </w:t>
      </w:r>
      <w:proofErr w:type="spellStart"/>
      <w:r w:rsidRPr="00F600A2">
        <w:rPr>
          <w:rFonts w:ascii="Arial" w:eastAsia="Times New Roman" w:hAnsi="Arial" w:cs="Arial"/>
          <w:color w:val="222222"/>
          <w:sz w:val="24"/>
          <w:szCs w:val="24"/>
          <w:lang/>
        </w:rPr>
        <w:t>Godinez</w:t>
      </w:r>
      <w:proofErr w:type="spellEnd"/>
      <w:r w:rsidRPr="00F600A2">
        <w:rPr>
          <w:rFonts w:ascii="Arial" w:eastAsia="Times New Roman" w:hAnsi="Arial" w:cs="Arial"/>
          <w:color w:val="222222"/>
          <w:sz w:val="24"/>
          <w:szCs w:val="24"/>
          <w:lang/>
        </w:rPr>
        <w:t xml:space="preserve"> will direct Karen </w:t>
      </w:r>
      <w:proofErr w:type="spellStart"/>
      <w:r w:rsidRPr="00F600A2">
        <w:rPr>
          <w:rFonts w:ascii="Arial" w:eastAsia="Times New Roman" w:hAnsi="Arial" w:cs="Arial"/>
          <w:color w:val="222222"/>
          <w:sz w:val="24"/>
          <w:szCs w:val="24"/>
          <w:lang/>
        </w:rPr>
        <w:t>Zacarías</w:t>
      </w:r>
      <w:proofErr w:type="spellEnd"/>
      <w:r w:rsidRPr="00F600A2">
        <w:rPr>
          <w:rFonts w:ascii="Arial" w:eastAsia="Times New Roman" w:hAnsi="Arial" w:cs="Arial"/>
          <w:color w:val="222222"/>
          <w:sz w:val="24"/>
          <w:szCs w:val="24"/>
          <w:lang/>
        </w:rPr>
        <w:t xml:space="preserve">’ compelling drama about a 17th century poet-nun and her quest for artistic freedom and social equality as the third production of the TIC 2008-09 </w:t>
      </w:r>
      <w:proofErr w:type="spellStart"/>
      <w:r w:rsidRPr="00F600A2">
        <w:rPr>
          <w:rFonts w:ascii="Arial" w:eastAsia="Times New Roman" w:hAnsi="Arial" w:cs="Arial"/>
          <w:color w:val="222222"/>
          <w:sz w:val="24"/>
          <w:szCs w:val="24"/>
          <w:lang/>
        </w:rPr>
        <w:t>mainstage</w:t>
      </w:r>
      <w:proofErr w:type="spellEnd"/>
      <w:r w:rsidRPr="00F600A2">
        <w:rPr>
          <w:rFonts w:ascii="Arial" w:eastAsia="Times New Roman" w:hAnsi="Arial" w:cs="Arial"/>
          <w:color w:val="222222"/>
          <w:sz w:val="24"/>
          <w:szCs w:val="24"/>
          <w:lang/>
        </w:rPr>
        <w:t xml:space="preserve"> season</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br/>
        <w:t>&lt;/p&gt; &lt;p&gt;“</w:t>
      </w:r>
      <w:proofErr w:type="spellStart"/>
      <w:r w:rsidRPr="00F600A2">
        <w:rPr>
          <w:rFonts w:ascii="Arial" w:eastAsia="Times New Roman" w:hAnsi="Arial" w:cs="Arial"/>
          <w:color w:val="222222"/>
          <w:sz w:val="24"/>
          <w:szCs w:val="24"/>
          <w:lang/>
        </w:rPr>
        <w:t>Sor</w:t>
      </w:r>
      <w:proofErr w:type="spellEnd"/>
      <w:r w:rsidRPr="00F600A2">
        <w:rPr>
          <w:rFonts w:ascii="Arial" w:eastAsia="Times New Roman" w:hAnsi="Arial" w:cs="Arial"/>
          <w:color w:val="222222"/>
          <w:sz w:val="24"/>
          <w:szCs w:val="24"/>
          <w:lang/>
        </w:rPr>
        <w:t xml:space="preserve"> Juana is an amazing character because her struggles are the struggles of all human beings who are ahead of their time and who are compelled to express themselves in societies and environments that will not embrace them,” said </w:t>
      </w:r>
      <w:proofErr w:type="spellStart"/>
      <w:r w:rsidRPr="00F600A2">
        <w:rPr>
          <w:rFonts w:ascii="Arial" w:eastAsia="Times New Roman" w:hAnsi="Arial" w:cs="Arial"/>
          <w:color w:val="222222"/>
          <w:sz w:val="24"/>
          <w:szCs w:val="24"/>
          <w:lang/>
        </w:rPr>
        <w:t>Godinez</w:t>
      </w:r>
      <w:proofErr w:type="spellEnd"/>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 xml:space="preserve">“Even if she were alive today, she would have faced challenges.  She was a revolutionary individual who refused to </w:t>
      </w:r>
      <w:proofErr w:type="gramStart"/>
      <w:r w:rsidRPr="00F600A2">
        <w:rPr>
          <w:rFonts w:ascii="Arial" w:eastAsia="Times New Roman" w:hAnsi="Arial" w:cs="Arial"/>
          <w:color w:val="222222"/>
          <w:sz w:val="24"/>
          <w:szCs w:val="24"/>
          <w:lang/>
        </w:rPr>
        <w:t>be contained</w:t>
      </w:r>
      <w:proofErr w:type="gramEnd"/>
      <w:r w:rsidRPr="00F600A2">
        <w:rPr>
          <w:rFonts w:ascii="Arial" w:eastAsia="Times New Roman" w:hAnsi="Arial" w:cs="Arial"/>
          <w:color w:val="222222"/>
          <w:sz w:val="24"/>
          <w:szCs w:val="24"/>
          <w:lang/>
        </w:rPr>
        <w:t xml:space="preserve"> by any religious or social boundaries because her need to explore went beyond any framework that existed.  She was fiercely independent and endlessly curious, to the point where she just did not fit in that time and place.</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 xml:space="preserve">&lt;/p&gt; &lt;p&gt;An icon to people in Central and South America for the cultural significance of her writing, </w:t>
      </w:r>
      <w:proofErr w:type="spellStart"/>
      <w:r w:rsidRPr="00F600A2">
        <w:rPr>
          <w:rFonts w:ascii="Arial" w:eastAsia="Times New Roman" w:hAnsi="Arial" w:cs="Arial"/>
          <w:color w:val="222222"/>
          <w:sz w:val="24"/>
          <w:szCs w:val="24"/>
          <w:lang/>
        </w:rPr>
        <w:t>Sor</w:t>
      </w:r>
      <w:proofErr w:type="spellEnd"/>
      <w:r w:rsidRPr="00F600A2">
        <w:rPr>
          <w:rFonts w:ascii="Arial" w:eastAsia="Times New Roman" w:hAnsi="Arial" w:cs="Arial"/>
          <w:color w:val="222222"/>
          <w:sz w:val="24"/>
          <w:szCs w:val="24"/>
          <w:lang/>
        </w:rPr>
        <w:t xml:space="preserve"> (Sister) Juana Inez de la Cruz, was born in Mexico in 1648</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She was one of the first published poets of the Americas, a member of a Mexican convent and also is known for her plays and letters</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The folklore that surrounds her life – including rumors of a man, of a failed love – also enshrouds her death, as it is believed that she died at the age of 40 as a result of the Church’s demand for her silence and her vow to never write again</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br/>
        <w:t xml:space="preserve">&lt;/p&gt; &lt;p&gt;“The Church was opposed to </w:t>
      </w:r>
      <w:proofErr w:type="spellStart"/>
      <w:r w:rsidRPr="00F600A2">
        <w:rPr>
          <w:rFonts w:ascii="Arial" w:eastAsia="Times New Roman" w:hAnsi="Arial" w:cs="Arial"/>
          <w:color w:val="222222"/>
          <w:sz w:val="24"/>
          <w:szCs w:val="24"/>
          <w:lang/>
        </w:rPr>
        <w:t>Sor</w:t>
      </w:r>
      <w:proofErr w:type="spellEnd"/>
      <w:r w:rsidRPr="00F600A2">
        <w:rPr>
          <w:rFonts w:ascii="Arial" w:eastAsia="Times New Roman" w:hAnsi="Arial" w:cs="Arial"/>
          <w:color w:val="222222"/>
          <w:sz w:val="24"/>
          <w:szCs w:val="24"/>
          <w:lang/>
        </w:rPr>
        <w:t xml:space="preserve"> Juana because she was a nun writing works that expressed a female’s sensuality,” said </w:t>
      </w:r>
      <w:proofErr w:type="spellStart"/>
      <w:r w:rsidRPr="00F600A2">
        <w:rPr>
          <w:rFonts w:ascii="Arial" w:eastAsia="Times New Roman" w:hAnsi="Arial" w:cs="Arial"/>
          <w:color w:val="222222"/>
          <w:sz w:val="24"/>
          <w:szCs w:val="24"/>
          <w:lang/>
        </w:rPr>
        <w:t>Godinez</w:t>
      </w:r>
      <w:proofErr w:type="spellEnd"/>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“She was a firm believer that women should be educated, which was very rare in 17th century Mexico</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Since she was a champion of education for women, it threatened the system</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Mexico and Spain were not female-oriented societies at that time</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The Church felt that her writing was erotic and indecent</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It was expected that if you were in the Church, you would only be writing to praise God</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This is a passionate and inspirational play by a celebrated female author with great roles for female actors</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 xml:space="preserve">I’m very excited that my first time directing on the TIC </w:t>
      </w:r>
      <w:proofErr w:type="spellStart"/>
      <w:r w:rsidRPr="00F600A2">
        <w:rPr>
          <w:rFonts w:ascii="Arial" w:eastAsia="Times New Roman" w:hAnsi="Arial" w:cs="Arial"/>
          <w:color w:val="222222"/>
          <w:sz w:val="24"/>
          <w:szCs w:val="24"/>
          <w:lang/>
        </w:rPr>
        <w:lastRenderedPageBreak/>
        <w:t>mainstage</w:t>
      </w:r>
      <w:proofErr w:type="spellEnd"/>
      <w:r w:rsidRPr="00F600A2">
        <w:rPr>
          <w:rFonts w:ascii="Arial" w:eastAsia="Times New Roman" w:hAnsi="Arial" w:cs="Arial"/>
          <w:color w:val="222222"/>
          <w:sz w:val="24"/>
          <w:szCs w:val="24"/>
          <w:lang/>
        </w:rPr>
        <w:t xml:space="preserve"> represents an opportunity to share with our audiences and students the story of a woman who is so significant in Latin American history and culture, yet known to very few outside of Latin America.</w:t>
      </w:r>
      <w:proofErr w:type="gramStart"/>
      <w:r w:rsidRPr="00F600A2">
        <w:rPr>
          <w:rFonts w:ascii="Arial" w:eastAsia="Times New Roman" w:hAnsi="Arial" w:cs="Arial"/>
          <w:color w:val="222222"/>
          <w:sz w:val="24"/>
          <w:szCs w:val="24"/>
          <w:lang/>
        </w:rPr>
        <w:t>”</w:t>
      </w:r>
      <w:proofErr w:type="gramEnd"/>
      <w:r w:rsidRPr="00F600A2">
        <w:rPr>
          <w:rFonts w:ascii="Arial" w:eastAsia="Times New Roman" w:hAnsi="Arial" w:cs="Arial"/>
          <w:color w:val="222222"/>
          <w:sz w:val="24"/>
          <w:szCs w:val="24"/>
          <w:lang/>
        </w:rPr>
        <w:t>&lt;/p&gt; &lt;p&gt;The framework of the Winter 2009 stage production combines historical facts with some fiction</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 xml:space="preserve">Playwright </w:t>
      </w:r>
      <w:proofErr w:type="spellStart"/>
      <w:r w:rsidRPr="00F600A2">
        <w:rPr>
          <w:rFonts w:ascii="Arial" w:eastAsia="Times New Roman" w:hAnsi="Arial" w:cs="Arial"/>
          <w:color w:val="222222"/>
          <w:sz w:val="24"/>
          <w:szCs w:val="24"/>
          <w:lang/>
        </w:rPr>
        <w:t>Zaracías</w:t>
      </w:r>
      <w:proofErr w:type="spellEnd"/>
      <w:r w:rsidRPr="00F600A2">
        <w:rPr>
          <w:rFonts w:ascii="Arial" w:eastAsia="Times New Roman" w:hAnsi="Arial" w:cs="Arial"/>
          <w:color w:val="222222"/>
          <w:sz w:val="24"/>
          <w:szCs w:val="24"/>
          <w:lang/>
        </w:rPr>
        <w:t xml:space="preserve"> used her imagination as to what might have happened to personalize </w:t>
      </w:r>
      <w:proofErr w:type="spellStart"/>
      <w:r w:rsidRPr="00F600A2">
        <w:rPr>
          <w:rFonts w:ascii="Arial" w:eastAsia="Times New Roman" w:hAnsi="Arial" w:cs="Arial"/>
          <w:color w:val="222222"/>
          <w:sz w:val="24"/>
          <w:szCs w:val="24"/>
          <w:lang/>
        </w:rPr>
        <w:t>Sor</w:t>
      </w:r>
      <w:proofErr w:type="spellEnd"/>
      <w:r w:rsidRPr="00F600A2">
        <w:rPr>
          <w:rFonts w:ascii="Arial" w:eastAsia="Times New Roman" w:hAnsi="Arial" w:cs="Arial"/>
          <w:color w:val="222222"/>
          <w:sz w:val="24"/>
          <w:szCs w:val="24"/>
          <w:lang/>
        </w:rPr>
        <w:t xml:space="preserve"> Juana and show her humanity and feelings of being trapped in a society that did not value a woman’s right to an education</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 xml:space="preserve">The two-act play will feature a 12-member cast of Northwestern undergraduate students.  </w:t>
      </w:r>
      <w:r w:rsidRPr="00F600A2">
        <w:rPr>
          <w:rFonts w:ascii="Arial" w:eastAsia="Times New Roman" w:hAnsi="Arial" w:cs="Arial"/>
          <w:color w:val="222222"/>
          <w:sz w:val="24"/>
          <w:szCs w:val="24"/>
          <w:lang/>
        </w:rPr>
        <w:br/>
        <w:t>&lt;/p&gt; &lt;p&gt;All of the stage sets and most of the costumes have been designed and constructed on the University’s Evanston campus</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Lighting will create mood and atmosphere and serve to focus on specific areas on stage</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One stunning set will be dominated by a span of three rows of columns to create the sense and perspective of a church</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 xml:space="preserve">&lt;/p&gt; &lt;p&gt;The lush, but austere black and white court costumes were inspired by the artwork of the great Spanish painter Diego </w:t>
      </w:r>
      <w:proofErr w:type="spellStart"/>
      <w:r w:rsidRPr="00F600A2">
        <w:rPr>
          <w:rFonts w:ascii="Arial" w:eastAsia="Times New Roman" w:hAnsi="Arial" w:cs="Arial"/>
          <w:color w:val="222222"/>
          <w:sz w:val="24"/>
          <w:szCs w:val="24"/>
          <w:lang/>
        </w:rPr>
        <w:t>Velásquez</w:t>
      </w:r>
      <w:proofErr w:type="spellEnd"/>
      <w:r w:rsidRPr="00F600A2">
        <w:rPr>
          <w:rFonts w:ascii="Arial" w:eastAsia="Times New Roman" w:hAnsi="Arial" w:cs="Arial"/>
          <w:color w:val="222222"/>
          <w:sz w:val="24"/>
          <w:szCs w:val="24"/>
          <w:lang/>
        </w:rPr>
        <w:t xml:space="preserve"> (1599 to 1660), while the majority of nun’s simple habits are white and also historically correct for the period</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br/>
        <w:t>&lt;/p&gt; &lt;p&gt;The Baroque Mass and Gregorian chants influenced the background music composed specifically for the production by Argentinean composer and Loyola University head of music composition Gustavo Leone</w:t>
      </w:r>
      <w:proofErr w:type="gramStart"/>
      <w:r w:rsidRPr="00F600A2">
        <w:rPr>
          <w:rFonts w:ascii="Arial" w:eastAsia="Times New Roman" w:hAnsi="Arial" w:cs="Arial"/>
          <w:color w:val="222222"/>
          <w:sz w:val="24"/>
          <w:szCs w:val="24"/>
          <w:lang/>
        </w:rPr>
        <w:t xml:space="preserve">. </w:t>
      </w:r>
      <w:proofErr w:type="spellStart"/>
      <w:proofErr w:type="gramEnd"/>
      <w:r w:rsidRPr="00F600A2">
        <w:rPr>
          <w:rFonts w:ascii="Arial" w:eastAsia="Times New Roman" w:hAnsi="Arial" w:cs="Arial"/>
          <w:color w:val="222222"/>
          <w:sz w:val="24"/>
          <w:szCs w:val="24"/>
          <w:lang/>
        </w:rPr>
        <w:t>Godinez</w:t>
      </w:r>
      <w:proofErr w:type="spellEnd"/>
      <w:r w:rsidRPr="00F600A2">
        <w:rPr>
          <w:rFonts w:ascii="Arial" w:eastAsia="Times New Roman" w:hAnsi="Arial" w:cs="Arial"/>
          <w:color w:val="222222"/>
          <w:sz w:val="24"/>
          <w:szCs w:val="24"/>
          <w:lang/>
        </w:rPr>
        <w:t xml:space="preserve"> and Leone met at Columbia College, where they both once taught</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 xml:space="preserve">Leone’s music is his interpretation of the dynamics and spirit of </w:t>
      </w:r>
      <w:proofErr w:type="spellStart"/>
      <w:r w:rsidRPr="00F600A2">
        <w:rPr>
          <w:rFonts w:ascii="Arial" w:eastAsia="Times New Roman" w:hAnsi="Arial" w:cs="Arial"/>
          <w:color w:val="222222"/>
          <w:sz w:val="24"/>
          <w:szCs w:val="24"/>
          <w:lang/>
        </w:rPr>
        <w:t>Zaracías</w:t>
      </w:r>
      <w:proofErr w:type="spellEnd"/>
      <w:r w:rsidRPr="00F600A2">
        <w:rPr>
          <w:rFonts w:ascii="Arial" w:eastAsia="Times New Roman" w:hAnsi="Arial" w:cs="Arial"/>
          <w:color w:val="222222"/>
          <w:sz w:val="24"/>
          <w:szCs w:val="24"/>
          <w:lang/>
        </w:rPr>
        <w:t>’ play</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It sets the tone, period and atmosphere of the play and is used for transitions and for underscoring the dialogue</w:t>
      </w:r>
      <w:proofErr w:type="gramStart"/>
      <w:r w:rsidRPr="00F600A2">
        <w:rPr>
          <w:rFonts w:ascii="Arial" w:eastAsia="Times New Roman" w:hAnsi="Arial" w:cs="Arial"/>
          <w:color w:val="222222"/>
          <w:sz w:val="24"/>
          <w:szCs w:val="24"/>
          <w:lang/>
        </w:rPr>
        <w:t xml:space="preserve">. </w:t>
      </w:r>
      <w:proofErr w:type="gramEnd"/>
      <w:r w:rsidRPr="00F600A2">
        <w:rPr>
          <w:rFonts w:ascii="Arial" w:eastAsia="Times New Roman" w:hAnsi="Arial" w:cs="Arial"/>
          <w:color w:val="222222"/>
          <w:sz w:val="24"/>
          <w:szCs w:val="24"/>
          <w:lang/>
        </w:rPr>
        <w:t>&lt;/p&gt;</w:t>
      </w:r>
    </w:p>
    <w:p w:rsidR="00F600A2" w:rsidRDefault="00F600A2" w:rsidP="00F600A2">
      <w:pPr>
        <w:pStyle w:val="Heading1"/>
        <w:shd w:val="clear" w:color="auto" w:fill="FFFFFF"/>
        <w:rPr>
          <w:rFonts w:ascii="Lucida Sans Unicode" w:hAnsi="Lucida Sans Unicode" w:cs="Lucida Sans Unicode"/>
          <w:color w:val="094760"/>
          <w:sz w:val="19"/>
          <w:szCs w:val="19"/>
          <w:lang/>
        </w:rPr>
      </w:pPr>
      <w:r>
        <w:rPr>
          <w:rFonts w:ascii="Lucida Sans Unicode" w:hAnsi="Lucida Sans Unicode" w:cs="Lucida Sans Unicode"/>
          <w:b w:val="0"/>
          <w:bCs w:val="0"/>
          <w:color w:val="094760"/>
          <w:sz w:val="19"/>
          <w:szCs w:val="19"/>
          <w:lang/>
        </w:rPr>
        <w:t xml:space="preserve">The Sins of </w:t>
      </w:r>
      <w:proofErr w:type="spellStart"/>
      <w:r>
        <w:rPr>
          <w:rFonts w:ascii="Lucida Sans Unicode" w:hAnsi="Lucida Sans Unicode" w:cs="Lucida Sans Unicode"/>
          <w:b w:val="0"/>
          <w:bCs w:val="0"/>
          <w:color w:val="094760"/>
          <w:sz w:val="19"/>
          <w:szCs w:val="19"/>
          <w:lang/>
        </w:rPr>
        <w:t>Sor</w:t>
      </w:r>
      <w:proofErr w:type="spellEnd"/>
      <w:r>
        <w:rPr>
          <w:rFonts w:ascii="Lucida Sans Unicode" w:hAnsi="Lucida Sans Unicode" w:cs="Lucida Sans Unicode"/>
          <w:b w:val="0"/>
          <w:bCs w:val="0"/>
          <w:color w:val="094760"/>
          <w:sz w:val="19"/>
          <w:szCs w:val="19"/>
          <w:lang/>
        </w:rPr>
        <w:t xml:space="preserve"> Juana </w:t>
      </w:r>
    </w:p>
    <w:p w:rsidR="00F600A2" w:rsidRDefault="00F600A2" w:rsidP="00F600A2">
      <w:pPr>
        <w:shd w:val="clear" w:color="auto" w:fill="FFFFFF"/>
        <w:rPr>
          <w:rFonts w:ascii="Lucida Sans Unicode" w:hAnsi="Lucida Sans Unicode" w:cs="Lucida Sans Unicode"/>
          <w:color w:val="222222"/>
          <w:sz w:val="19"/>
          <w:szCs w:val="19"/>
          <w:lang/>
        </w:rPr>
      </w:pPr>
      <w:r>
        <w:rPr>
          <w:rStyle w:val="HTMLCite"/>
          <w:rFonts w:ascii="Lucida Sans Unicode" w:hAnsi="Lucida Sans Unicode" w:cs="Lucida Sans Unicode"/>
          <w:color w:val="646568"/>
          <w:sz w:val="19"/>
          <w:szCs w:val="19"/>
          <w:lang/>
        </w:rPr>
        <w:t xml:space="preserve">By </w:t>
      </w:r>
      <w:hyperlink r:id="rId6" w:history="1">
        <w:r>
          <w:rPr>
            <w:rStyle w:val="HTMLCite"/>
            <w:rFonts w:ascii="Lucida Sans Unicode" w:hAnsi="Lucida Sans Unicode" w:cs="Lucida Sans Unicode"/>
            <w:color w:val="0778BE"/>
            <w:sz w:val="19"/>
            <w:szCs w:val="19"/>
            <w:lang/>
          </w:rPr>
          <w:t xml:space="preserve">Jennifer </w:t>
        </w:r>
        <w:proofErr w:type="spellStart"/>
        <w:r>
          <w:rPr>
            <w:rStyle w:val="HTMLCite"/>
            <w:rFonts w:ascii="Lucida Sans Unicode" w:hAnsi="Lucida Sans Unicode" w:cs="Lucida Sans Unicode"/>
            <w:color w:val="0778BE"/>
            <w:sz w:val="19"/>
            <w:szCs w:val="19"/>
            <w:lang/>
          </w:rPr>
          <w:t>Vanasco</w:t>
        </w:r>
        <w:proofErr w:type="spellEnd"/>
      </w:hyperlink>
      <w:r>
        <w:rPr>
          <w:rFonts w:ascii="Lucida Sans Unicode" w:hAnsi="Lucida Sans Unicode" w:cs="Lucida Sans Unicode"/>
          <w:color w:val="222222"/>
          <w:sz w:val="19"/>
          <w:szCs w:val="19"/>
          <w:lang/>
        </w:rPr>
        <w:t xml:space="preserve"> </w:t>
      </w:r>
    </w:p>
    <w:p w:rsidR="00F600A2" w:rsidRDefault="00F600A2" w:rsidP="00F600A2">
      <w:pPr>
        <w:pStyle w:val="morearticles1"/>
        <w:shd w:val="clear" w:color="auto" w:fill="FFFFFF"/>
        <w:rPr>
          <w:rFonts w:ascii="Lucida Sans Unicode" w:hAnsi="Lucida Sans Unicode" w:cs="Lucida Sans Unicode"/>
          <w:color w:val="222222"/>
          <w:sz w:val="19"/>
          <w:szCs w:val="19"/>
          <w:lang/>
        </w:rPr>
      </w:pPr>
      <w:hyperlink r:id="rId7" w:history="1">
        <w:r>
          <w:rPr>
            <w:rFonts w:ascii="Lucida Sans Unicode" w:hAnsi="Lucida Sans Unicode" w:cs="Lucida Sans Unicode"/>
            <w:color w:val="0778BE"/>
            <w:sz w:val="19"/>
            <w:szCs w:val="19"/>
            <w:lang/>
          </w:rPr>
          <w:t>Performing Arts Review archives »</w:t>
        </w:r>
      </w:hyperlink>
      <w:r>
        <w:rPr>
          <w:rFonts w:ascii="Lucida Sans Unicode" w:hAnsi="Lucida Sans Unicode" w:cs="Lucida Sans Unicode"/>
          <w:color w:val="222222"/>
          <w:sz w:val="19"/>
          <w:szCs w:val="19"/>
          <w:lang/>
        </w:rPr>
        <w:t xml:space="preserve"> </w:t>
      </w:r>
    </w:p>
    <w:p w:rsidR="00F600A2" w:rsidRDefault="00F600A2" w:rsidP="00F600A2">
      <w:pPr>
        <w:pBdr>
          <w:top w:val="single" w:sz="6" w:space="4" w:color="FFFFFF"/>
          <w:left w:val="single" w:sz="6" w:space="0" w:color="FFFFFF"/>
          <w:right w:val="single" w:sz="6" w:space="0" w:color="FFFFFF"/>
        </w:pBdr>
        <w:shd w:val="clear" w:color="auto" w:fill="E3E2D5"/>
        <w:spacing w:before="100" w:beforeAutospacing="1" w:after="100" w:afterAutospacing="1"/>
        <w:jc w:val="center"/>
        <w:outlineLvl w:val="3"/>
        <w:rPr>
          <w:rFonts w:ascii="Arial" w:hAnsi="Arial" w:cs="Arial"/>
          <w:caps/>
          <w:color w:val="757673"/>
          <w:spacing w:val="15"/>
          <w:sz w:val="17"/>
          <w:szCs w:val="17"/>
          <w:lang/>
        </w:rPr>
      </w:pPr>
      <w:r>
        <w:rPr>
          <w:rFonts w:ascii="Lucida Sans Unicode" w:hAnsi="Lucida Sans Unicode" w:cs="Lucida Sans Unicode"/>
          <w:color w:val="222222"/>
          <w:sz w:val="19"/>
          <w:szCs w:val="19"/>
          <w:lang/>
        </w:rPr>
        <w:pict/>
      </w:r>
      <w:r>
        <w:rPr>
          <w:rFonts w:ascii="Arial" w:hAnsi="Arial" w:cs="Arial"/>
          <w:caps/>
          <w:color w:val="757673"/>
          <w:spacing w:val="15"/>
          <w:sz w:val="17"/>
          <w:szCs w:val="17"/>
          <w:lang/>
        </w:rPr>
        <w:t>Article Tools</w:t>
      </w:r>
    </w:p>
    <w:p w:rsidR="00F600A2" w:rsidRDefault="00F600A2" w:rsidP="00F600A2">
      <w:pPr>
        <w:numPr>
          <w:ilvl w:val="0"/>
          <w:numId w:val="1"/>
        </w:numPr>
        <w:pBdr>
          <w:top w:val="single" w:sz="6" w:space="0" w:color="FFFFFF"/>
          <w:left w:val="single" w:sz="6" w:space="0" w:color="FFFFFF"/>
          <w:bottom w:val="single" w:sz="6" w:space="0" w:color="FFFFFF"/>
          <w:right w:val="single" w:sz="6" w:space="0" w:color="FFFFFF"/>
        </w:pBdr>
        <w:shd w:val="clear" w:color="auto" w:fill="E3E2D5"/>
        <w:spacing w:before="100" w:beforeAutospacing="1" w:after="100" w:afterAutospacing="1" w:line="240" w:lineRule="auto"/>
        <w:rPr>
          <w:rFonts w:ascii="Lucida Sans Unicode" w:hAnsi="Lucida Sans Unicode" w:cs="Lucida Sans Unicode"/>
          <w:color w:val="757673"/>
          <w:sz w:val="20"/>
          <w:szCs w:val="20"/>
          <w:lang/>
        </w:rPr>
      </w:pPr>
      <w:hyperlink r:id="rId8" w:tgtFrame="_blank" w:history="1">
        <w:r>
          <w:rPr>
            <w:rFonts w:ascii="Lucida Sans Unicode" w:hAnsi="Lucida Sans Unicode" w:cs="Lucida Sans Unicode"/>
            <w:color w:val="0778BE"/>
            <w:sz w:val="20"/>
            <w:szCs w:val="20"/>
            <w:lang/>
          </w:rPr>
          <w:t>Email a Friend</w:t>
        </w:r>
      </w:hyperlink>
      <w:r>
        <w:rPr>
          <w:rFonts w:ascii="Lucida Sans Unicode" w:hAnsi="Lucida Sans Unicode" w:cs="Lucida Sans Unicode"/>
          <w:color w:val="757673"/>
          <w:sz w:val="20"/>
          <w:szCs w:val="20"/>
          <w:lang/>
        </w:rPr>
        <w:t xml:space="preserve"> </w:t>
      </w:r>
    </w:p>
    <w:p w:rsidR="00F600A2" w:rsidRDefault="00F600A2" w:rsidP="00F600A2">
      <w:pPr>
        <w:numPr>
          <w:ilvl w:val="0"/>
          <w:numId w:val="1"/>
        </w:numPr>
        <w:pBdr>
          <w:top w:val="single" w:sz="6" w:space="0" w:color="FFFFFF"/>
          <w:left w:val="single" w:sz="6" w:space="0" w:color="FFFFFF"/>
          <w:bottom w:val="single" w:sz="6" w:space="0" w:color="FFFFFF"/>
          <w:right w:val="single" w:sz="6" w:space="0" w:color="FFFFFF"/>
        </w:pBdr>
        <w:shd w:val="clear" w:color="auto" w:fill="E3E2D5"/>
        <w:spacing w:before="100" w:beforeAutospacing="1" w:after="100" w:afterAutospacing="1" w:line="240" w:lineRule="auto"/>
        <w:rPr>
          <w:rFonts w:ascii="Lucida Sans Unicode" w:hAnsi="Lucida Sans Unicode" w:cs="Lucida Sans Unicode"/>
          <w:color w:val="757673"/>
          <w:sz w:val="20"/>
          <w:szCs w:val="20"/>
          <w:lang/>
        </w:rPr>
      </w:pPr>
      <w:hyperlink r:id="rId9" w:tgtFrame="_blank" w:history="1">
        <w:r>
          <w:rPr>
            <w:rFonts w:ascii="Lucida Sans Unicode" w:hAnsi="Lucida Sans Unicode" w:cs="Lucida Sans Unicode"/>
            <w:color w:val="0778BE"/>
            <w:sz w:val="20"/>
            <w:szCs w:val="20"/>
            <w:lang/>
          </w:rPr>
          <w:t>Print</w:t>
        </w:r>
      </w:hyperlink>
      <w:r>
        <w:rPr>
          <w:rFonts w:ascii="Lucida Sans Unicode" w:hAnsi="Lucida Sans Unicode" w:cs="Lucida Sans Unicode"/>
          <w:color w:val="757673"/>
          <w:sz w:val="20"/>
          <w:szCs w:val="20"/>
          <w:lang/>
        </w:rPr>
        <w:t xml:space="preserve"> </w:t>
      </w:r>
    </w:p>
    <w:p w:rsidR="00F600A2" w:rsidRDefault="00F600A2" w:rsidP="00F600A2">
      <w:pPr>
        <w:numPr>
          <w:ilvl w:val="0"/>
          <w:numId w:val="1"/>
        </w:numPr>
        <w:pBdr>
          <w:top w:val="single" w:sz="6" w:space="0" w:color="FFFFFF"/>
          <w:left w:val="single" w:sz="6" w:space="0" w:color="FFFFFF"/>
          <w:bottom w:val="single" w:sz="6" w:space="0" w:color="FFFFFF"/>
          <w:right w:val="single" w:sz="6" w:space="0" w:color="FFFFFF"/>
        </w:pBdr>
        <w:shd w:val="clear" w:color="auto" w:fill="E3E2D5"/>
        <w:spacing w:before="100" w:beforeAutospacing="1" w:after="100" w:afterAutospacing="1" w:line="240" w:lineRule="auto"/>
        <w:rPr>
          <w:rFonts w:ascii="Lucida Sans Unicode" w:hAnsi="Lucida Sans Unicode" w:cs="Lucida Sans Unicode"/>
          <w:color w:val="757673"/>
          <w:sz w:val="20"/>
          <w:szCs w:val="20"/>
          <w:lang/>
        </w:rPr>
      </w:pPr>
      <w:hyperlink r:id="rId10" w:history="1">
        <w:r>
          <w:rPr>
            <w:rFonts w:ascii="Lucida Sans Unicode" w:hAnsi="Lucida Sans Unicode" w:cs="Lucida Sans Unicode"/>
            <w:color w:val="0778BE"/>
            <w:sz w:val="20"/>
            <w:szCs w:val="20"/>
            <w:lang/>
          </w:rPr>
          <w:t>Share</w:t>
        </w:r>
      </w:hyperlink>
      <w:r>
        <w:rPr>
          <w:rFonts w:ascii="Lucida Sans Unicode" w:hAnsi="Lucida Sans Unicode" w:cs="Lucida Sans Unicode"/>
          <w:color w:val="757673"/>
          <w:sz w:val="20"/>
          <w:szCs w:val="20"/>
          <w:lang/>
        </w:rPr>
        <w:t xml:space="preserve"> </w:t>
      </w:r>
    </w:p>
    <w:p w:rsidR="00F600A2" w:rsidRDefault="00F600A2" w:rsidP="00F600A2">
      <w:pPr>
        <w:numPr>
          <w:ilvl w:val="1"/>
          <w:numId w:val="1"/>
        </w:numPr>
        <w:pBdr>
          <w:top w:val="single" w:sz="6" w:space="0" w:color="FFFFFF"/>
          <w:left w:val="single" w:sz="6" w:space="0" w:color="FFFFFF"/>
          <w:bottom w:val="single" w:sz="6" w:space="0" w:color="FFFFFF"/>
          <w:right w:val="single" w:sz="6" w:space="0" w:color="FFFFFF"/>
        </w:pBdr>
        <w:shd w:val="clear" w:color="auto" w:fill="D3DCDE"/>
        <w:spacing w:before="100" w:beforeAutospacing="1" w:after="100" w:afterAutospacing="1" w:line="240" w:lineRule="auto"/>
        <w:rPr>
          <w:rFonts w:ascii="Lucida Sans Unicode" w:hAnsi="Lucida Sans Unicode" w:cs="Lucida Sans Unicode"/>
          <w:vanish/>
          <w:color w:val="757673"/>
          <w:sz w:val="20"/>
          <w:szCs w:val="20"/>
          <w:lang/>
        </w:rPr>
      </w:pPr>
      <w:r>
        <w:rPr>
          <w:rFonts w:ascii="Lucida Sans Unicode" w:hAnsi="Lucida Sans Unicode" w:cs="Lucida Sans Unicode"/>
          <w:noProof/>
          <w:color w:val="0778BE"/>
          <w:sz w:val="20"/>
          <w:szCs w:val="20"/>
        </w:rPr>
        <w:drawing>
          <wp:inline distT="0" distB="0" distL="0" distR="0">
            <wp:extent cx="152400" cy="152400"/>
            <wp:effectExtent l="19050" t="0" r="0" b="0"/>
            <wp:docPr id="4" name="Picture 4" descr="http://www.chicagoreader.com/binary/369a/Digg_16x16.png">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hicagoreader.com/binary/369a/Digg_16x16.png">
                      <a:hlinkClick r:id="rId11" tgtFrame="_blank"/>
                    </pic:cNvPr>
                    <pic:cNvPicPr>
                      <a:picLocks noChangeAspect="1" noChangeArrowheads="1"/>
                    </pic:cNvPicPr>
                  </pic:nvPicPr>
                  <pic:blipFill>
                    <a:blip r:embed="rId12"/>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3" w:tgtFrame="_blank" w:history="1">
        <w:proofErr w:type="spellStart"/>
        <w:r>
          <w:rPr>
            <w:rFonts w:ascii="Lucida Sans Unicode" w:hAnsi="Lucida Sans Unicode" w:cs="Lucida Sans Unicode"/>
            <w:color w:val="0778BE"/>
            <w:sz w:val="20"/>
            <w:szCs w:val="20"/>
            <w:lang/>
          </w:rPr>
          <w:t>Digg</w:t>
        </w:r>
        <w:proofErr w:type="spellEnd"/>
      </w:hyperlink>
      <w:r>
        <w:rPr>
          <w:rFonts w:ascii="Lucida Sans Unicode" w:hAnsi="Lucida Sans Unicode" w:cs="Lucida Sans Unicode"/>
          <w:vanish/>
          <w:color w:val="757673"/>
          <w:sz w:val="20"/>
          <w:szCs w:val="20"/>
          <w:lang/>
        </w:rPr>
        <w:t xml:space="preserve"> </w:t>
      </w:r>
    </w:p>
    <w:p w:rsidR="00F600A2" w:rsidRDefault="00F600A2" w:rsidP="00F600A2">
      <w:pPr>
        <w:numPr>
          <w:ilvl w:val="1"/>
          <w:numId w:val="1"/>
        </w:numPr>
        <w:pBdr>
          <w:top w:val="single" w:sz="6" w:space="0" w:color="FFFFFF"/>
          <w:left w:val="single" w:sz="6" w:space="0" w:color="FFFFFF"/>
          <w:bottom w:val="single" w:sz="6" w:space="0" w:color="FFFFFF"/>
          <w:right w:val="single" w:sz="6" w:space="0" w:color="FFFFFF"/>
        </w:pBdr>
        <w:shd w:val="clear" w:color="auto" w:fill="D3DCDE"/>
        <w:spacing w:before="100" w:beforeAutospacing="1" w:after="100" w:afterAutospacing="1" w:line="240" w:lineRule="auto"/>
        <w:rPr>
          <w:rFonts w:ascii="Lucida Sans Unicode" w:hAnsi="Lucida Sans Unicode" w:cs="Lucida Sans Unicode"/>
          <w:vanish/>
          <w:color w:val="757673"/>
          <w:sz w:val="20"/>
          <w:szCs w:val="20"/>
          <w:lang/>
        </w:rPr>
      </w:pPr>
      <w:r>
        <w:rPr>
          <w:rFonts w:ascii="Lucida Sans Unicode" w:hAnsi="Lucida Sans Unicode" w:cs="Lucida Sans Unicode"/>
          <w:noProof/>
          <w:color w:val="0778BE"/>
          <w:sz w:val="20"/>
          <w:szCs w:val="20"/>
        </w:rPr>
        <w:drawing>
          <wp:inline distT="0" distB="0" distL="0" distR="0">
            <wp:extent cx="152400" cy="152400"/>
            <wp:effectExtent l="19050" t="0" r="0" b="0"/>
            <wp:docPr id="5" name="Picture 5" descr="http://www.chicagoreader.com/binary/6573/Newsvine_16x16.png">
              <a:hlinkClick xmlns:a="http://schemas.openxmlformats.org/drawingml/2006/main" r:id="rId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hicagoreader.com/binary/6573/Newsvine_16x16.png">
                      <a:hlinkClick r:id="rId14" tgtFrame="_blank"/>
                    </pic:cNvPr>
                    <pic:cNvPicPr>
                      <a:picLocks noChangeAspect="1" noChangeArrowheads="1"/>
                    </pic:cNvPicPr>
                  </pic:nvPicPr>
                  <pic:blipFill>
                    <a:blip r:embed="rId1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6" w:tgtFrame="_blank" w:history="1">
        <w:proofErr w:type="spellStart"/>
        <w:r>
          <w:rPr>
            <w:rFonts w:ascii="Lucida Sans Unicode" w:hAnsi="Lucida Sans Unicode" w:cs="Lucida Sans Unicode"/>
            <w:color w:val="0778BE"/>
            <w:sz w:val="20"/>
            <w:szCs w:val="20"/>
            <w:lang/>
          </w:rPr>
          <w:t>Newsvine</w:t>
        </w:r>
        <w:proofErr w:type="spellEnd"/>
      </w:hyperlink>
      <w:r>
        <w:rPr>
          <w:rFonts w:ascii="Lucida Sans Unicode" w:hAnsi="Lucida Sans Unicode" w:cs="Lucida Sans Unicode"/>
          <w:vanish/>
          <w:color w:val="757673"/>
          <w:sz w:val="20"/>
          <w:szCs w:val="20"/>
          <w:lang/>
        </w:rPr>
        <w:t xml:space="preserve"> </w:t>
      </w:r>
    </w:p>
    <w:p w:rsidR="00F600A2" w:rsidRDefault="00F600A2" w:rsidP="00F600A2">
      <w:pPr>
        <w:numPr>
          <w:ilvl w:val="1"/>
          <w:numId w:val="1"/>
        </w:numPr>
        <w:pBdr>
          <w:top w:val="single" w:sz="6" w:space="0" w:color="FFFFFF"/>
          <w:left w:val="single" w:sz="6" w:space="0" w:color="FFFFFF"/>
          <w:bottom w:val="single" w:sz="6" w:space="0" w:color="FFFFFF"/>
          <w:right w:val="single" w:sz="6" w:space="0" w:color="FFFFFF"/>
        </w:pBdr>
        <w:shd w:val="clear" w:color="auto" w:fill="D3DCDE"/>
        <w:spacing w:before="100" w:beforeAutospacing="1" w:after="100" w:afterAutospacing="1" w:line="240" w:lineRule="auto"/>
        <w:rPr>
          <w:rFonts w:ascii="Lucida Sans Unicode" w:hAnsi="Lucida Sans Unicode" w:cs="Lucida Sans Unicode"/>
          <w:vanish/>
          <w:color w:val="757673"/>
          <w:sz w:val="20"/>
          <w:szCs w:val="20"/>
          <w:lang/>
        </w:rPr>
      </w:pPr>
      <w:r>
        <w:rPr>
          <w:rFonts w:ascii="Lucida Sans Unicode" w:hAnsi="Lucida Sans Unicode" w:cs="Lucida Sans Unicode"/>
          <w:noProof/>
          <w:color w:val="0778BE"/>
          <w:sz w:val="20"/>
          <w:szCs w:val="20"/>
        </w:rPr>
        <w:drawing>
          <wp:inline distT="0" distB="0" distL="0" distR="0">
            <wp:extent cx="152400" cy="152400"/>
            <wp:effectExtent l="19050" t="0" r="0" b="0"/>
            <wp:docPr id="6" name="Picture 6" descr="http://www.chicagoreader.com/binary/0a3b/delicious_16x16.png">
              <a:hlinkClick xmlns:a="http://schemas.openxmlformats.org/drawingml/2006/main" r:id="rId1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hicagoreader.com/binary/0a3b/delicious_16x16.png">
                      <a:hlinkClick r:id="rId17" tgtFrame="_blank"/>
                    </pic:cNvPr>
                    <pic:cNvPicPr>
                      <a:picLocks noChangeAspect="1" noChangeArrowheads="1"/>
                    </pic:cNvPicPr>
                  </pic:nvPicPr>
                  <pic:blipFill>
                    <a:blip r:embed="rId18"/>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9" w:tgtFrame="_blank" w:history="1">
        <w:r>
          <w:rPr>
            <w:rFonts w:ascii="Lucida Sans Unicode" w:hAnsi="Lucida Sans Unicode" w:cs="Lucida Sans Unicode"/>
            <w:color w:val="0778BE"/>
            <w:sz w:val="20"/>
            <w:szCs w:val="20"/>
            <w:lang/>
          </w:rPr>
          <w:t>del.icio.us</w:t>
        </w:r>
      </w:hyperlink>
      <w:r>
        <w:rPr>
          <w:rFonts w:ascii="Lucida Sans Unicode" w:hAnsi="Lucida Sans Unicode" w:cs="Lucida Sans Unicode"/>
          <w:vanish/>
          <w:color w:val="757673"/>
          <w:sz w:val="20"/>
          <w:szCs w:val="20"/>
          <w:lang/>
        </w:rPr>
        <w:t xml:space="preserve"> </w:t>
      </w:r>
    </w:p>
    <w:p w:rsidR="00F600A2" w:rsidRDefault="00F600A2" w:rsidP="00F600A2">
      <w:pPr>
        <w:numPr>
          <w:ilvl w:val="1"/>
          <w:numId w:val="1"/>
        </w:numPr>
        <w:pBdr>
          <w:top w:val="single" w:sz="6" w:space="0" w:color="FFFFFF"/>
          <w:left w:val="single" w:sz="6" w:space="0" w:color="FFFFFF"/>
          <w:bottom w:val="single" w:sz="6" w:space="0" w:color="FFFFFF"/>
          <w:right w:val="single" w:sz="6" w:space="0" w:color="FFFFFF"/>
        </w:pBdr>
        <w:shd w:val="clear" w:color="auto" w:fill="D3DCDE"/>
        <w:spacing w:before="100" w:beforeAutospacing="1" w:after="100" w:afterAutospacing="1" w:line="240" w:lineRule="auto"/>
        <w:rPr>
          <w:rFonts w:ascii="Lucida Sans Unicode" w:hAnsi="Lucida Sans Unicode" w:cs="Lucida Sans Unicode"/>
          <w:vanish/>
          <w:color w:val="757673"/>
          <w:sz w:val="20"/>
          <w:szCs w:val="20"/>
          <w:lang/>
        </w:rPr>
      </w:pPr>
      <w:r>
        <w:rPr>
          <w:rFonts w:ascii="Lucida Sans Unicode" w:hAnsi="Lucida Sans Unicode" w:cs="Lucida Sans Unicode"/>
          <w:noProof/>
          <w:color w:val="0778BE"/>
          <w:sz w:val="20"/>
          <w:szCs w:val="20"/>
        </w:rPr>
        <w:drawing>
          <wp:inline distT="0" distB="0" distL="0" distR="0">
            <wp:extent cx="152400" cy="152400"/>
            <wp:effectExtent l="19050" t="0" r="0" b="0"/>
            <wp:docPr id="7" name="Picture 7" descr="http://www.chicagoreader.com/binary/91af/FaceBook_16x16.png">
              <a:hlinkClick xmlns:a="http://schemas.openxmlformats.org/drawingml/2006/main" r:id="rId2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hicagoreader.com/binary/91af/FaceBook_16x16.png">
                      <a:hlinkClick r:id="rId20" tgtFrame="_blank"/>
                    </pic:cNvPr>
                    <pic:cNvPicPr>
                      <a:picLocks noChangeAspect="1" noChangeArrowheads="1"/>
                    </pic:cNvPicPr>
                  </pic:nvPicPr>
                  <pic:blipFill>
                    <a:blip r:embed="rId21"/>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22" w:tgtFrame="_blank" w:history="1">
        <w:proofErr w:type="spellStart"/>
        <w:r>
          <w:rPr>
            <w:rFonts w:ascii="Lucida Sans Unicode" w:hAnsi="Lucida Sans Unicode" w:cs="Lucida Sans Unicode"/>
            <w:color w:val="0778BE"/>
            <w:sz w:val="20"/>
            <w:szCs w:val="20"/>
            <w:lang/>
          </w:rPr>
          <w:t>Facebook</w:t>
        </w:r>
        <w:proofErr w:type="spellEnd"/>
      </w:hyperlink>
      <w:r>
        <w:rPr>
          <w:rFonts w:ascii="Lucida Sans Unicode" w:hAnsi="Lucida Sans Unicode" w:cs="Lucida Sans Unicode"/>
          <w:vanish/>
          <w:color w:val="757673"/>
          <w:sz w:val="20"/>
          <w:szCs w:val="20"/>
          <w:lang/>
        </w:rPr>
        <w:t xml:space="preserve"> </w:t>
      </w:r>
    </w:p>
    <w:p w:rsidR="00F600A2" w:rsidRDefault="00F600A2" w:rsidP="00F600A2">
      <w:pPr>
        <w:numPr>
          <w:ilvl w:val="1"/>
          <w:numId w:val="1"/>
        </w:numPr>
        <w:pBdr>
          <w:top w:val="single" w:sz="6" w:space="0" w:color="FFFFFF"/>
          <w:left w:val="single" w:sz="6" w:space="0" w:color="FFFFFF"/>
          <w:bottom w:val="single" w:sz="6" w:space="0" w:color="FFFFFF"/>
          <w:right w:val="single" w:sz="6" w:space="0" w:color="FFFFFF"/>
        </w:pBdr>
        <w:shd w:val="clear" w:color="auto" w:fill="D3DCDE"/>
        <w:spacing w:before="100" w:beforeAutospacing="1" w:after="100" w:afterAutospacing="1" w:line="240" w:lineRule="auto"/>
        <w:rPr>
          <w:rFonts w:ascii="Lucida Sans Unicode" w:hAnsi="Lucida Sans Unicode" w:cs="Lucida Sans Unicode"/>
          <w:vanish/>
          <w:color w:val="757673"/>
          <w:sz w:val="20"/>
          <w:szCs w:val="20"/>
          <w:lang/>
        </w:rPr>
      </w:pPr>
      <w:r>
        <w:rPr>
          <w:rFonts w:ascii="Lucida Sans Unicode" w:hAnsi="Lucida Sans Unicode" w:cs="Lucida Sans Unicode"/>
          <w:noProof/>
          <w:color w:val="0778BE"/>
          <w:sz w:val="20"/>
          <w:szCs w:val="20"/>
        </w:rPr>
        <w:drawing>
          <wp:inline distT="0" distB="0" distL="0" distR="0">
            <wp:extent cx="152400" cy="152400"/>
            <wp:effectExtent l="19050" t="0" r="0" b="0"/>
            <wp:docPr id="8" name="Picture 8" descr="http://www.chicagoreader.com/binary/13a6/Reddit_16x16.png">
              <a:hlinkClick xmlns:a="http://schemas.openxmlformats.org/drawingml/2006/main" r:id="rId2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hicagoreader.com/binary/13a6/Reddit_16x16.png">
                      <a:hlinkClick r:id="rId23" tgtFrame="_blank"/>
                    </pic:cNvPr>
                    <pic:cNvPicPr>
                      <a:picLocks noChangeAspect="1" noChangeArrowheads="1"/>
                    </pic:cNvPicPr>
                  </pic:nvPicPr>
                  <pic:blipFill>
                    <a:blip r:embed="rId24"/>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25" w:tgtFrame="_blank" w:history="1">
        <w:proofErr w:type="spellStart"/>
        <w:r>
          <w:rPr>
            <w:rFonts w:ascii="Lucida Sans Unicode" w:hAnsi="Lucida Sans Unicode" w:cs="Lucida Sans Unicode"/>
            <w:color w:val="0778BE"/>
            <w:sz w:val="20"/>
            <w:szCs w:val="20"/>
            <w:lang/>
          </w:rPr>
          <w:t>Reddit</w:t>
        </w:r>
        <w:proofErr w:type="spellEnd"/>
      </w:hyperlink>
      <w:r>
        <w:rPr>
          <w:rFonts w:ascii="Lucida Sans Unicode" w:hAnsi="Lucida Sans Unicode" w:cs="Lucida Sans Unicode"/>
          <w:vanish/>
          <w:color w:val="757673"/>
          <w:sz w:val="20"/>
          <w:szCs w:val="20"/>
          <w:lang/>
        </w:rPr>
        <w:t xml:space="preserve"> </w:t>
      </w:r>
    </w:p>
    <w:p w:rsidR="00F600A2" w:rsidRDefault="00F600A2" w:rsidP="00F600A2">
      <w:pPr>
        <w:numPr>
          <w:ilvl w:val="1"/>
          <w:numId w:val="1"/>
        </w:numPr>
        <w:pBdr>
          <w:top w:val="single" w:sz="6" w:space="0" w:color="FFFFFF"/>
          <w:left w:val="single" w:sz="6" w:space="0" w:color="FFFFFF"/>
          <w:bottom w:val="single" w:sz="6" w:space="0" w:color="FFFFFF"/>
          <w:right w:val="single" w:sz="6" w:space="0" w:color="FFFFFF"/>
        </w:pBdr>
        <w:shd w:val="clear" w:color="auto" w:fill="D3DCDE"/>
        <w:spacing w:before="100" w:beforeAutospacing="1" w:after="100" w:afterAutospacing="1" w:line="240" w:lineRule="auto"/>
        <w:rPr>
          <w:rFonts w:ascii="Lucida Sans Unicode" w:hAnsi="Lucida Sans Unicode" w:cs="Lucida Sans Unicode"/>
          <w:vanish/>
          <w:color w:val="757673"/>
          <w:sz w:val="20"/>
          <w:szCs w:val="20"/>
          <w:lang/>
        </w:rPr>
      </w:pPr>
      <w:r>
        <w:rPr>
          <w:rFonts w:ascii="Lucida Sans Unicode" w:hAnsi="Lucida Sans Unicode" w:cs="Lucida Sans Unicode"/>
          <w:noProof/>
          <w:color w:val="0778BE"/>
          <w:sz w:val="20"/>
          <w:szCs w:val="20"/>
        </w:rPr>
        <w:drawing>
          <wp:inline distT="0" distB="0" distL="0" distR="0">
            <wp:extent cx="152400" cy="152400"/>
            <wp:effectExtent l="19050" t="0" r="0" b="0"/>
            <wp:docPr id="9" name="Picture 9" descr="http://www.chicagoreader.com/binary/fba5/twitter-16x16.gif">
              <a:hlinkClick xmlns:a="http://schemas.openxmlformats.org/drawingml/2006/main" r:id="rId2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hicagoreader.com/binary/fba5/twitter-16x16.gif">
                      <a:hlinkClick r:id="rId26" tgtFrame="_blank"/>
                    </pic:cNvPr>
                    <pic:cNvPicPr>
                      <a:picLocks noChangeAspect="1" noChangeArrowheads="1"/>
                    </pic:cNvPicPr>
                  </pic:nvPicPr>
                  <pic:blipFill>
                    <a:blip r:embed="rId27"/>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28" w:tgtFrame="_blank" w:history="1">
        <w:r>
          <w:rPr>
            <w:rFonts w:ascii="Lucida Sans Unicode" w:hAnsi="Lucida Sans Unicode" w:cs="Lucida Sans Unicode"/>
            <w:color w:val="0778BE"/>
            <w:sz w:val="20"/>
            <w:szCs w:val="20"/>
            <w:lang/>
          </w:rPr>
          <w:t>Twitter</w:t>
        </w:r>
      </w:hyperlink>
      <w:r>
        <w:rPr>
          <w:rFonts w:ascii="Lucida Sans Unicode" w:hAnsi="Lucida Sans Unicode" w:cs="Lucida Sans Unicode"/>
          <w:vanish/>
          <w:color w:val="757673"/>
          <w:sz w:val="20"/>
          <w:szCs w:val="20"/>
          <w:lang/>
        </w:rPr>
        <w:t xml:space="preserve"> </w:t>
      </w:r>
    </w:p>
    <w:p w:rsidR="00F600A2" w:rsidRDefault="00F600A2" w:rsidP="00F600A2">
      <w:pPr>
        <w:numPr>
          <w:ilvl w:val="1"/>
          <w:numId w:val="1"/>
        </w:numPr>
        <w:pBdr>
          <w:top w:val="single" w:sz="6" w:space="0" w:color="FFFFFF"/>
          <w:left w:val="single" w:sz="6" w:space="0" w:color="FFFFFF"/>
          <w:bottom w:val="single" w:sz="6" w:space="0" w:color="FFFFFF"/>
          <w:right w:val="single" w:sz="6" w:space="0" w:color="FFFFFF"/>
        </w:pBdr>
        <w:shd w:val="clear" w:color="auto" w:fill="D3DCDE"/>
        <w:spacing w:before="100" w:beforeAutospacing="1" w:after="100" w:afterAutospacing="1" w:line="240" w:lineRule="auto"/>
        <w:rPr>
          <w:rFonts w:ascii="Lucida Sans Unicode" w:hAnsi="Lucida Sans Unicode" w:cs="Lucida Sans Unicode"/>
          <w:vanish/>
          <w:color w:val="757673"/>
          <w:sz w:val="20"/>
          <w:szCs w:val="20"/>
          <w:lang/>
        </w:rPr>
      </w:pPr>
      <w:r>
        <w:rPr>
          <w:rFonts w:ascii="Lucida Sans Unicode" w:hAnsi="Lucida Sans Unicode" w:cs="Lucida Sans Unicode"/>
          <w:noProof/>
          <w:color w:val="0778BE"/>
          <w:sz w:val="20"/>
          <w:szCs w:val="20"/>
        </w:rPr>
        <w:lastRenderedPageBreak/>
        <w:drawing>
          <wp:inline distT="0" distB="0" distL="0" distR="0">
            <wp:extent cx="152400" cy="152400"/>
            <wp:effectExtent l="19050" t="0" r="0" b="0"/>
            <wp:docPr id="10" name="Picture 10" descr="http://www.chicagoreader.com/binary/b13f/windycitizenbutton.png">
              <a:hlinkClick xmlns:a="http://schemas.openxmlformats.org/drawingml/2006/main" r:id="rId2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hicagoreader.com/binary/b13f/windycitizenbutton.png">
                      <a:hlinkClick r:id="rId29" tgtFrame="_blank"/>
                    </pic:cNvPr>
                    <pic:cNvPicPr>
                      <a:picLocks noChangeAspect="1" noChangeArrowheads="1"/>
                    </pic:cNvPicPr>
                  </pic:nvPicPr>
                  <pic:blipFill>
                    <a:blip r:embed="rId30"/>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31" w:tgtFrame="_blank" w:history="1">
        <w:r>
          <w:rPr>
            <w:rFonts w:ascii="Lucida Sans Unicode" w:hAnsi="Lucida Sans Unicode" w:cs="Lucida Sans Unicode"/>
            <w:color w:val="0778BE"/>
            <w:sz w:val="20"/>
            <w:szCs w:val="20"/>
            <w:lang/>
          </w:rPr>
          <w:t>Windy Citizen</w:t>
        </w:r>
      </w:hyperlink>
      <w:r>
        <w:rPr>
          <w:rFonts w:ascii="Lucida Sans Unicode" w:hAnsi="Lucida Sans Unicode" w:cs="Lucida Sans Unicode"/>
          <w:vanish/>
          <w:color w:val="757673"/>
          <w:sz w:val="20"/>
          <w:szCs w:val="20"/>
          <w:lang/>
        </w:rPr>
        <w:t xml:space="preserve"> </w:t>
      </w:r>
    </w:p>
    <w:p w:rsidR="00F600A2" w:rsidRDefault="00F600A2" w:rsidP="00F600A2">
      <w:pPr>
        <w:numPr>
          <w:ilvl w:val="0"/>
          <w:numId w:val="1"/>
        </w:numPr>
        <w:pBdr>
          <w:top w:val="single" w:sz="6" w:space="0" w:color="FFFFFF"/>
          <w:left w:val="single" w:sz="6" w:space="0" w:color="FFFFFF"/>
          <w:bottom w:val="single" w:sz="6" w:space="0" w:color="FFFFFF"/>
          <w:right w:val="single" w:sz="6" w:space="0" w:color="FFFFFF"/>
        </w:pBdr>
        <w:shd w:val="clear" w:color="auto" w:fill="E3E2D5"/>
        <w:spacing w:before="100" w:beforeAutospacing="1" w:after="100" w:afterAutospacing="1" w:line="240" w:lineRule="auto"/>
        <w:rPr>
          <w:rFonts w:ascii="Lucida Sans Unicode" w:hAnsi="Lucida Sans Unicode" w:cs="Lucida Sans Unicode"/>
          <w:color w:val="757673"/>
          <w:sz w:val="20"/>
          <w:szCs w:val="20"/>
          <w:lang/>
        </w:rPr>
      </w:pPr>
      <w:hyperlink r:id="rId32" w:history="1">
        <w:r>
          <w:rPr>
            <w:rFonts w:ascii="Lucida Sans Unicode" w:hAnsi="Lucida Sans Unicode" w:cs="Lucida Sans Unicode"/>
            <w:color w:val="0778BE"/>
            <w:sz w:val="20"/>
            <w:szCs w:val="20"/>
            <w:lang/>
          </w:rPr>
          <w:t>Save as favorite</w:t>
        </w:r>
      </w:hyperlink>
      <w:r>
        <w:rPr>
          <w:rFonts w:ascii="Lucida Sans Unicode" w:hAnsi="Lucida Sans Unicode" w:cs="Lucida Sans Unicode"/>
          <w:color w:val="757673"/>
          <w:sz w:val="20"/>
          <w:szCs w:val="20"/>
          <w:lang/>
        </w:rPr>
        <w:t xml:space="preserve"> </w:t>
      </w:r>
    </w:p>
    <w:p w:rsidR="00F600A2" w:rsidRDefault="00F600A2" w:rsidP="00F600A2">
      <w:pPr>
        <w:pBdr>
          <w:top w:val="single" w:sz="6" w:space="0" w:color="FFFFFF"/>
          <w:left w:val="single" w:sz="6" w:space="0" w:color="FFFFFF"/>
          <w:bottom w:val="single" w:sz="6" w:space="0" w:color="FFFFFF"/>
          <w:right w:val="single" w:sz="6" w:space="0" w:color="FFFFFF"/>
        </w:pBdr>
        <w:shd w:val="clear" w:color="auto" w:fill="D3DCDE"/>
        <w:spacing w:before="100" w:beforeAutospacing="1" w:after="100" w:afterAutospacing="1"/>
        <w:ind w:left="720"/>
        <w:rPr>
          <w:rFonts w:ascii="Lucida Sans Unicode" w:hAnsi="Lucida Sans Unicode" w:cs="Lucida Sans Unicode"/>
          <w:vanish/>
          <w:color w:val="757673"/>
          <w:sz w:val="20"/>
          <w:szCs w:val="20"/>
          <w:lang/>
        </w:rPr>
      </w:pPr>
      <w:proofErr w:type="gramStart"/>
      <w:r>
        <w:rPr>
          <w:rFonts w:ascii="Lucida Sans Unicode" w:hAnsi="Lucida Sans Unicode" w:cs="Lucida Sans Unicode"/>
          <w:vanish/>
          <w:color w:val="757673"/>
          <w:sz w:val="20"/>
          <w:szCs w:val="20"/>
          <w:lang/>
        </w:rPr>
        <w:t>Saving…</w:t>
      </w:r>
      <w:proofErr w:type="gramEnd"/>
    </w:p>
    <w:p w:rsidR="00F600A2" w:rsidRDefault="00F600A2" w:rsidP="00F600A2">
      <w:pPr>
        <w:numPr>
          <w:ilvl w:val="0"/>
          <w:numId w:val="1"/>
        </w:numPr>
        <w:pBdr>
          <w:top w:val="single" w:sz="6" w:space="0" w:color="FFFFFF"/>
          <w:left w:val="single" w:sz="6" w:space="0" w:color="FFFFFF"/>
          <w:bottom w:val="single" w:sz="6" w:space="0" w:color="FFFFFF"/>
          <w:right w:val="single" w:sz="6" w:space="0" w:color="FFFFFF"/>
        </w:pBdr>
        <w:shd w:val="clear" w:color="auto" w:fill="E3E2D5"/>
        <w:spacing w:before="100" w:beforeAutospacing="1" w:after="100" w:afterAutospacing="1" w:line="240" w:lineRule="auto"/>
        <w:rPr>
          <w:rFonts w:ascii="Lucida Sans Unicode" w:hAnsi="Lucida Sans Unicode" w:cs="Lucida Sans Unicode"/>
          <w:color w:val="757673"/>
          <w:sz w:val="20"/>
          <w:szCs w:val="20"/>
          <w:lang/>
        </w:rPr>
      </w:pPr>
      <w:hyperlink r:id="rId33" w:history="1">
        <w:r>
          <w:rPr>
            <w:rFonts w:ascii="Lucida Sans Unicode" w:hAnsi="Lucida Sans Unicode" w:cs="Lucida Sans Unicode"/>
            <w:color w:val="0778BE"/>
            <w:sz w:val="20"/>
            <w:szCs w:val="20"/>
            <w:lang/>
          </w:rPr>
          <w:t>Add to List</w:t>
        </w:r>
      </w:hyperlink>
      <w:r>
        <w:rPr>
          <w:rFonts w:ascii="Lucida Sans Unicode" w:hAnsi="Lucida Sans Unicode" w:cs="Lucida Sans Unicode"/>
          <w:color w:val="757673"/>
          <w:sz w:val="20"/>
          <w:szCs w:val="20"/>
          <w:lang/>
        </w:rPr>
        <w:t xml:space="preserve"> </w:t>
      </w:r>
    </w:p>
    <w:p w:rsidR="00F600A2" w:rsidRDefault="00F600A2" w:rsidP="00F600A2">
      <w:pPr>
        <w:pBdr>
          <w:top w:val="single" w:sz="6" w:space="0" w:color="FFFFFF"/>
          <w:left w:val="single" w:sz="6" w:space="0" w:color="FFFFFF"/>
          <w:bottom w:val="single" w:sz="6" w:space="0" w:color="FFFFFF"/>
          <w:right w:val="single" w:sz="6" w:space="0" w:color="FFFFFF"/>
        </w:pBdr>
        <w:shd w:val="clear" w:color="auto" w:fill="D3DCDE"/>
        <w:spacing w:before="100" w:beforeAutospacing="1" w:after="100" w:afterAutospacing="1"/>
        <w:ind w:left="720"/>
        <w:rPr>
          <w:rFonts w:ascii="Lucida Sans Unicode" w:hAnsi="Lucida Sans Unicode" w:cs="Lucida Sans Unicode"/>
          <w:vanish/>
          <w:color w:val="757673"/>
          <w:sz w:val="20"/>
          <w:szCs w:val="20"/>
          <w:lang/>
        </w:rPr>
      </w:pPr>
      <w:proofErr w:type="gramStart"/>
      <w:r>
        <w:rPr>
          <w:rFonts w:ascii="Lucida Sans Unicode" w:hAnsi="Lucida Sans Unicode" w:cs="Lucida Sans Unicode"/>
          <w:vanish/>
          <w:color w:val="757673"/>
          <w:sz w:val="20"/>
          <w:szCs w:val="20"/>
          <w:lang/>
        </w:rPr>
        <w:t>Loading…</w:t>
      </w:r>
      <w:proofErr w:type="gramEnd"/>
    </w:p>
    <w:p w:rsidR="00F600A2" w:rsidRDefault="00F600A2" w:rsidP="00F600A2">
      <w:pPr>
        <w:numPr>
          <w:ilvl w:val="0"/>
          <w:numId w:val="1"/>
        </w:numPr>
        <w:pBdr>
          <w:top w:val="single" w:sz="6" w:space="0" w:color="FFFFFF"/>
          <w:left w:val="single" w:sz="6" w:space="0" w:color="FFFFFF"/>
          <w:bottom w:val="single" w:sz="6" w:space="0" w:color="FFFFFF"/>
          <w:right w:val="single" w:sz="6" w:space="0" w:color="FFFFFF"/>
        </w:pBdr>
        <w:shd w:val="clear" w:color="auto" w:fill="E3E2D5"/>
        <w:spacing w:before="100" w:beforeAutospacing="1" w:after="100" w:afterAutospacing="1" w:line="240" w:lineRule="auto"/>
        <w:rPr>
          <w:rFonts w:ascii="Lucida Sans Unicode" w:hAnsi="Lucida Sans Unicode" w:cs="Lucida Sans Unicode"/>
          <w:color w:val="757673"/>
          <w:sz w:val="20"/>
          <w:szCs w:val="20"/>
          <w:lang/>
        </w:rPr>
      </w:pPr>
      <w:hyperlink r:id="rId34" w:anchor="readerComments" w:history="1">
        <w:r>
          <w:rPr>
            <w:rFonts w:ascii="Lucida Sans Unicode" w:hAnsi="Lucida Sans Unicode" w:cs="Lucida Sans Unicode"/>
            <w:color w:val="0778BE"/>
            <w:sz w:val="20"/>
            <w:szCs w:val="20"/>
            <w:lang/>
          </w:rPr>
          <w:t xml:space="preserve">Comments </w:t>
        </w:r>
      </w:hyperlink>
    </w:p>
    <w:p w:rsidR="00F600A2" w:rsidRDefault="00F600A2" w:rsidP="00F600A2">
      <w:pPr>
        <w:pStyle w:val="NormalWeb"/>
        <w:shd w:val="clear" w:color="auto" w:fill="FFFFFF"/>
        <w:rPr>
          <w:rFonts w:ascii="Lucida Sans Unicode" w:hAnsi="Lucida Sans Unicode" w:cs="Lucida Sans Unicode"/>
          <w:color w:val="222222"/>
          <w:sz w:val="19"/>
          <w:szCs w:val="19"/>
          <w:lang/>
        </w:rPr>
      </w:pPr>
      <w:r>
        <w:rPr>
          <w:rFonts w:ascii="Lucida Sans Unicode" w:hAnsi="Lucida Sans Unicode" w:cs="Lucida Sans Unicode"/>
          <w:color w:val="222222"/>
          <w:sz w:val="19"/>
          <w:szCs w:val="19"/>
          <w:lang/>
        </w:rPr>
        <w:t xml:space="preserve">One of Latin America's best-known poets is 17th-century nun </w:t>
      </w:r>
      <w:proofErr w:type="spellStart"/>
      <w:r>
        <w:rPr>
          <w:rFonts w:ascii="Lucida Sans Unicode" w:hAnsi="Lucida Sans Unicode" w:cs="Lucida Sans Unicode"/>
          <w:color w:val="222222"/>
          <w:sz w:val="19"/>
          <w:szCs w:val="19"/>
          <w:lang/>
        </w:rPr>
        <w:t>Sor</w:t>
      </w:r>
      <w:proofErr w:type="spellEnd"/>
      <w:r>
        <w:rPr>
          <w:rFonts w:ascii="Lucida Sans Unicode" w:hAnsi="Lucida Sans Unicode" w:cs="Lucida Sans Unicode"/>
          <w:color w:val="222222"/>
          <w:sz w:val="19"/>
          <w:szCs w:val="19"/>
          <w:lang/>
        </w:rPr>
        <w:t xml:space="preserve"> Juana Ines de la Cruz</w:t>
      </w:r>
      <w:proofErr w:type="gramStart"/>
      <w:r>
        <w:rPr>
          <w:rFonts w:ascii="Lucida Sans Unicode" w:hAnsi="Lucida Sans Unicode" w:cs="Lucida Sans Unicode"/>
          <w:color w:val="222222"/>
          <w:sz w:val="19"/>
          <w:szCs w:val="19"/>
          <w:lang/>
        </w:rPr>
        <w:t xml:space="preserve">. </w:t>
      </w:r>
      <w:proofErr w:type="gramEnd"/>
      <w:r>
        <w:rPr>
          <w:rFonts w:ascii="Lucida Sans Unicode" w:hAnsi="Lucida Sans Unicode" w:cs="Lucida Sans Unicode"/>
          <w:color w:val="222222"/>
          <w:sz w:val="19"/>
          <w:szCs w:val="19"/>
          <w:lang/>
        </w:rPr>
        <w:t>A court favorite in Mexico, she was ordered to stop writing by the Catholic church after she sent a private letter to a bishop expounding on women's right to an education</w:t>
      </w:r>
      <w:proofErr w:type="gramStart"/>
      <w:r>
        <w:rPr>
          <w:rFonts w:ascii="Lucida Sans Unicode" w:hAnsi="Lucida Sans Unicode" w:cs="Lucida Sans Unicode"/>
          <w:color w:val="222222"/>
          <w:sz w:val="19"/>
          <w:szCs w:val="19"/>
          <w:lang/>
        </w:rPr>
        <w:t xml:space="preserve">. </w:t>
      </w:r>
      <w:proofErr w:type="gramEnd"/>
      <w:r>
        <w:rPr>
          <w:rFonts w:ascii="Lucida Sans Unicode" w:hAnsi="Lucida Sans Unicode" w:cs="Lucida Sans Unicode"/>
          <w:color w:val="222222"/>
          <w:sz w:val="19"/>
          <w:szCs w:val="19"/>
          <w:lang/>
        </w:rPr>
        <w:t xml:space="preserve">Karen </w:t>
      </w:r>
      <w:proofErr w:type="spellStart"/>
      <w:r>
        <w:rPr>
          <w:rFonts w:ascii="Lucida Sans Unicode" w:hAnsi="Lucida Sans Unicode" w:cs="Lucida Sans Unicode"/>
          <w:color w:val="222222"/>
          <w:sz w:val="19"/>
          <w:szCs w:val="19"/>
          <w:lang/>
        </w:rPr>
        <w:t>Zacarias</w:t>
      </w:r>
      <w:proofErr w:type="spellEnd"/>
      <w:r>
        <w:rPr>
          <w:rFonts w:ascii="Lucida Sans Unicode" w:hAnsi="Lucida Sans Unicode" w:cs="Lucida Sans Unicode"/>
          <w:color w:val="222222"/>
          <w:sz w:val="19"/>
          <w:szCs w:val="19"/>
          <w:lang/>
        </w:rPr>
        <w:t xml:space="preserve"> in The Sins of </w:t>
      </w:r>
      <w:proofErr w:type="spellStart"/>
      <w:r>
        <w:rPr>
          <w:rFonts w:ascii="Lucida Sans Unicode" w:hAnsi="Lucida Sans Unicode" w:cs="Lucida Sans Unicode"/>
          <w:color w:val="222222"/>
          <w:sz w:val="19"/>
          <w:szCs w:val="19"/>
          <w:lang/>
        </w:rPr>
        <w:t>Sor</w:t>
      </w:r>
      <w:proofErr w:type="spellEnd"/>
      <w:r>
        <w:rPr>
          <w:rFonts w:ascii="Lucida Sans Unicode" w:hAnsi="Lucida Sans Unicode" w:cs="Lucida Sans Unicode"/>
          <w:color w:val="222222"/>
          <w:sz w:val="19"/>
          <w:szCs w:val="19"/>
          <w:lang/>
        </w:rPr>
        <w:t xml:space="preserve"> Juana, directed by Edward F. Torres for </w:t>
      </w:r>
      <w:proofErr w:type="spellStart"/>
      <w:r>
        <w:rPr>
          <w:rFonts w:ascii="Lucida Sans Unicode" w:hAnsi="Lucida Sans Unicode" w:cs="Lucida Sans Unicode"/>
          <w:color w:val="222222"/>
          <w:sz w:val="19"/>
          <w:szCs w:val="19"/>
          <w:lang/>
        </w:rPr>
        <w:t>Teatro</w:t>
      </w:r>
      <w:proofErr w:type="spellEnd"/>
      <w:r>
        <w:rPr>
          <w:rFonts w:ascii="Lucida Sans Unicode" w:hAnsi="Lucida Sans Unicode" w:cs="Lucida Sans Unicode"/>
          <w:color w:val="222222"/>
          <w:sz w:val="19"/>
          <w:szCs w:val="19"/>
          <w:lang/>
        </w:rPr>
        <w:t xml:space="preserve"> Vista, uses snappy, anachronistic modern language to make the nun sharp and real</w:t>
      </w:r>
      <w:proofErr w:type="gramStart"/>
      <w:r>
        <w:rPr>
          <w:rFonts w:ascii="Lucida Sans Unicode" w:hAnsi="Lucida Sans Unicode" w:cs="Lucida Sans Unicode"/>
          <w:color w:val="222222"/>
          <w:sz w:val="19"/>
          <w:szCs w:val="19"/>
          <w:lang/>
        </w:rPr>
        <w:t xml:space="preserve">. </w:t>
      </w:r>
      <w:proofErr w:type="gramEnd"/>
      <w:r>
        <w:rPr>
          <w:rFonts w:ascii="Lucida Sans Unicode" w:hAnsi="Lucida Sans Unicode" w:cs="Lucida Sans Unicode"/>
          <w:color w:val="222222"/>
          <w:sz w:val="19"/>
          <w:szCs w:val="19"/>
          <w:lang/>
        </w:rPr>
        <w:t>This ambitious, almost Shakespearean work shows how fierce unmet needs can lead to tragedy in a restrictive society</w:t>
      </w:r>
      <w:proofErr w:type="gramStart"/>
      <w:r>
        <w:rPr>
          <w:rFonts w:ascii="Lucida Sans Unicode" w:hAnsi="Lucida Sans Unicode" w:cs="Lucida Sans Unicode"/>
          <w:color w:val="222222"/>
          <w:sz w:val="19"/>
          <w:szCs w:val="19"/>
          <w:lang/>
        </w:rPr>
        <w:t xml:space="preserve">. </w:t>
      </w:r>
      <w:proofErr w:type="gramEnd"/>
      <w:r>
        <w:rPr>
          <w:rFonts w:ascii="Lucida Sans Unicode" w:hAnsi="Lucida Sans Unicode" w:cs="Lucida Sans Unicode"/>
          <w:color w:val="222222"/>
          <w:sz w:val="19"/>
          <w:szCs w:val="19"/>
          <w:lang/>
        </w:rPr>
        <w:t xml:space="preserve">Sandra Marquez plays </w:t>
      </w:r>
      <w:proofErr w:type="spellStart"/>
      <w:r>
        <w:rPr>
          <w:rFonts w:ascii="Lucida Sans Unicode" w:hAnsi="Lucida Sans Unicode" w:cs="Lucida Sans Unicode"/>
          <w:color w:val="222222"/>
          <w:sz w:val="19"/>
          <w:szCs w:val="19"/>
          <w:lang/>
        </w:rPr>
        <w:t>Sor</w:t>
      </w:r>
      <w:proofErr w:type="spellEnd"/>
      <w:r>
        <w:rPr>
          <w:rFonts w:ascii="Lucida Sans Unicode" w:hAnsi="Lucida Sans Unicode" w:cs="Lucida Sans Unicode"/>
          <w:color w:val="222222"/>
          <w:sz w:val="19"/>
          <w:szCs w:val="19"/>
          <w:lang/>
        </w:rPr>
        <w:t xml:space="preserve"> Juana as a woman of strong intellect who's overcome by passion, and Juan F. Villa offers a finely textured portrait of the (likely fictional) man who seduces her in order to betray her, only to find himself in love</w:t>
      </w:r>
      <w:proofErr w:type="gramStart"/>
      <w:r>
        <w:rPr>
          <w:rFonts w:ascii="Lucida Sans Unicode" w:hAnsi="Lucida Sans Unicode" w:cs="Lucida Sans Unicode"/>
          <w:color w:val="222222"/>
          <w:sz w:val="19"/>
          <w:szCs w:val="19"/>
          <w:lang/>
        </w:rPr>
        <w:t xml:space="preserve">. </w:t>
      </w:r>
      <w:proofErr w:type="gramEnd"/>
      <w:r>
        <w:rPr>
          <w:rFonts w:ascii="Lucida Sans Unicode" w:hAnsi="Lucida Sans Unicode" w:cs="Lucida Sans Unicode"/>
          <w:color w:val="222222"/>
          <w:sz w:val="19"/>
          <w:szCs w:val="19"/>
          <w:lang/>
        </w:rPr>
        <w:t>Through 11/21: Tue-Thu 7 PM, Fri 11 AM and 7 PM, Sat-Sun 7 PM. Mexican Fine Arts Center Museum, 1852 W. 19th, 312-738-1503</w:t>
      </w:r>
      <w:proofErr w:type="gramStart"/>
      <w:r>
        <w:rPr>
          <w:rFonts w:ascii="Lucida Sans Unicode" w:hAnsi="Lucida Sans Unicode" w:cs="Lucida Sans Unicode"/>
          <w:color w:val="222222"/>
          <w:sz w:val="19"/>
          <w:szCs w:val="19"/>
          <w:lang/>
        </w:rPr>
        <w:t xml:space="preserve">. </w:t>
      </w:r>
      <w:proofErr w:type="gramEnd"/>
      <w:r>
        <w:rPr>
          <w:rFonts w:ascii="Lucida Sans Unicode" w:hAnsi="Lucida Sans Unicode" w:cs="Lucida Sans Unicode"/>
          <w:color w:val="222222"/>
          <w:sz w:val="19"/>
          <w:szCs w:val="19"/>
          <w:lang/>
        </w:rPr>
        <w:t xml:space="preserve">$15-$18. </w:t>
      </w:r>
    </w:p>
    <w:p w:rsidR="00B418FD" w:rsidRPr="00030190" w:rsidRDefault="00B418FD" w:rsidP="00B418FD">
      <w:pPr>
        <w:spacing w:after="0" w:line="480" w:lineRule="auto"/>
        <w:rPr>
          <w:rFonts w:ascii="Times New Roman" w:hAnsi="Times New Roman" w:cs="Times New Roman"/>
          <w:sz w:val="24"/>
          <w:szCs w:val="24"/>
        </w:rPr>
      </w:pPr>
      <w:r>
        <w:rPr>
          <w:rFonts w:ascii="Times New Roman" w:eastAsia="Arial Unicode MS" w:hAnsi="Times New Roman" w:cs="Times New Roman"/>
          <w:noProof/>
          <w:color w:val="333333"/>
          <w:sz w:val="24"/>
          <w:szCs w:val="24"/>
        </w:rPr>
        <w:t xml:space="preserve">Zacarias wants Sor Juana to live, to jump at us from history and show us that there is still a connection. Zacarias instructs in the script’s </w:t>
      </w:r>
      <w:r w:rsidRPr="00E13486">
        <w:rPr>
          <w:rFonts w:ascii="Times New Roman" w:eastAsia="Arial Unicode MS" w:hAnsi="Times New Roman" w:cs="Times New Roman"/>
          <w:i/>
          <w:noProof/>
          <w:color w:val="333333"/>
          <w:sz w:val="24"/>
          <w:szCs w:val="24"/>
        </w:rPr>
        <w:t>Notes from the Author</w:t>
      </w:r>
      <w:r>
        <w:rPr>
          <w:rFonts w:ascii="Times New Roman" w:eastAsia="Arial Unicode MS" w:hAnsi="Times New Roman" w:cs="Times New Roman"/>
          <w:noProof/>
          <w:color w:val="333333"/>
          <w:sz w:val="24"/>
          <w:szCs w:val="24"/>
        </w:rPr>
        <w:t>, “The level of pagentry and forms of magic should be taliored to the creativity, capabiltiy and needs of each produciton”</w:t>
      </w:r>
      <w:sdt>
        <w:sdtPr>
          <w:rPr>
            <w:rFonts w:ascii="Times New Roman" w:eastAsia="Arial Unicode MS" w:hAnsi="Times New Roman" w:cs="Times New Roman"/>
            <w:noProof/>
            <w:color w:val="333333"/>
            <w:sz w:val="24"/>
            <w:szCs w:val="24"/>
          </w:rPr>
          <w:id w:val="8335941"/>
          <w:citation/>
        </w:sdtPr>
        <w:sdtContent>
          <w:r>
            <w:rPr>
              <w:rFonts w:ascii="Times New Roman" w:eastAsia="Arial Unicode MS" w:hAnsi="Times New Roman" w:cs="Times New Roman"/>
              <w:noProof/>
              <w:color w:val="333333"/>
              <w:sz w:val="24"/>
              <w:szCs w:val="24"/>
            </w:rPr>
            <w:fldChar w:fldCharType="begin"/>
          </w:r>
          <w:r>
            <w:rPr>
              <w:rFonts w:ascii="Times New Roman" w:eastAsia="Arial Unicode MS" w:hAnsi="Times New Roman" w:cs="Times New Roman"/>
              <w:noProof/>
              <w:color w:val="333333"/>
              <w:sz w:val="24"/>
              <w:szCs w:val="24"/>
            </w:rPr>
            <w:instrText xml:space="preserve"> CITATION Zac99 \l 1033 </w:instrText>
          </w:r>
          <w:r>
            <w:rPr>
              <w:rFonts w:ascii="Times New Roman" w:eastAsia="Arial Unicode MS" w:hAnsi="Times New Roman" w:cs="Times New Roman"/>
              <w:noProof/>
              <w:color w:val="333333"/>
              <w:sz w:val="24"/>
              <w:szCs w:val="24"/>
            </w:rPr>
            <w:fldChar w:fldCharType="separate"/>
          </w:r>
          <w:r>
            <w:rPr>
              <w:rFonts w:ascii="Times New Roman" w:eastAsia="Arial Unicode MS" w:hAnsi="Times New Roman" w:cs="Times New Roman"/>
              <w:noProof/>
              <w:color w:val="333333"/>
              <w:sz w:val="24"/>
              <w:szCs w:val="24"/>
            </w:rPr>
            <w:t xml:space="preserve"> </w:t>
          </w:r>
          <w:r w:rsidRPr="001C1A67">
            <w:rPr>
              <w:rFonts w:ascii="Times New Roman" w:eastAsia="Arial Unicode MS" w:hAnsi="Times New Roman" w:cs="Times New Roman"/>
              <w:noProof/>
              <w:color w:val="333333"/>
              <w:sz w:val="24"/>
              <w:szCs w:val="24"/>
            </w:rPr>
            <w:t>(Zacarias)</w:t>
          </w:r>
          <w:r>
            <w:rPr>
              <w:rFonts w:ascii="Times New Roman" w:eastAsia="Arial Unicode MS" w:hAnsi="Times New Roman" w:cs="Times New Roman"/>
              <w:noProof/>
              <w:color w:val="333333"/>
              <w:sz w:val="24"/>
              <w:szCs w:val="24"/>
            </w:rPr>
            <w:fldChar w:fldCharType="end"/>
          </w:r>
        </w:sdtContent>
      </w:sdt>
    </w:p>
    <w:p w:rsidR="000C3A7F" w:rsidRPr="006E7E4E" w:rsidRDefault="000C3A7F" w:rsidP="006E7E4E">
      <w:pPr>
        <w:spacing w:after="0" w:line="240" w:lineRule="auto"/>
        <w:rPr>
          <w:rFonts w:ascii="Times New Roman" w:hAnsi="Times New Roman" w:cs="Times New Roman"/>
          <w:sz w:val="24"/>
          <w:szCs w:val="24"/>
        </w:rPr>
      </w:pPr>
    </w:p>
    <w:sectPr w:rsidR="000C3A7F" w:rsidRPr="006E7E4E" w:rsidSect="009A09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3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23687"/>
    <w:multiLevelType w:val="multilevel"/>
    <w:tmpl w:val="4CA82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6E7E4E"/>
    <w:rsid w:val="000C3A7F"/>
    <w:rsid w:val="0012587F"/>
    <w:rsid w:val="003C510A"/>
    <w:rsid w:val="005D2206"/>
    <w:rsid w:val="006E7E4E"/>
    <w:rsid w:val="009A0998"/>
    <w:rsid w:val="00B418FD"/>
    <w:rsid w:val="00C054A7"/>
    <w:rsid w:val="00F600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8"/>
  </w:style>
  <w:style w:type="paragraph" w:styleId="Heading1">
    <w:name w:val="heading 1"/>
    <w:basedOn w:val="Normal"/>
    <w:next w:val="Normal"/>
    <w:link w:val="Heading1Char"/>
    <w:uiPriority w:val="9"/>
    <w:qFormat/>
    <w:rsid w:val="00F600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F600A2"/>
    <w:pPr>
      <w:spacing w:after="0" w:line="240" w:lineRule="auto"/>
      <w:outlineLvl w:val="2"/>
    </w:pPr>
    <w:rPr>
      <w:rFonts w:ascii="Georgia" w:eastAsia="Times New Roman" w:hAnsi="Georgia" w:cs="Times New Roman"/>
      <w:color w:val="000000"/>
      <w:sz w:val="30"/>
      <w:szCs w:val="30"/>
    </w:rPr>
  </w:style>
  <w:style w:type="paragraph" w:styleId="Heading4">
    <w:name w:val="heading 4"/>
    <w:basedOn w:val="Normal"/>
    <w:link w:val="Heading4Char"/>
    <w:uiPriority w:val="9"/>
    <w:qFormat/>
    <w:rsid w:val="00F600A2"/>
    <w:pPr>
      <w:spacing w:after="92" w:line="240" w:lineRule="auto"/>
      <w:outlineLvl w:val="3"/>
    </w:pPr>
    <w:rPr>
      <w:rFonts w:ascii="Georgia" w:eastAsia="Times New Roman" w:hAnsi="Georgia" w:cs="Times New Roman"/>
      <w:b/>
      <w:bCs/>
      <w:color w:val="00397B"/>
      <w:sz w:val="26"/>
      <w:szCs w:val="26"/>
    </w:rPr>
  </w:style>
  <w:style w:type="paragraph" w:styleId="Heading5">
    <w:name w:val="heading 5"/>
    <w:basedOn w:val="Normal"/>
    <w:link w:val="Heading5Char"/>
    <w:uiPriority w:val="9"/>
    <w:qFormat/>
    <w:rsid w:val="00F600A2"/>
    <w:pPr>
      <w:spacing w:after="0" w:line="240" w:lineRule="auto"/>
      <w:outlineLvl w:val="4"/>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3A7F"/>
    <w:pPr>
      <w:spacing w:before="90" w:after="240" w:line="240" w:lineRule="auto"/>
    </w:pPr>
    <w:rPr>
      <w:rFonts w:ascii="Times New Roman" w:eastAsia="Times New Roman" w:hAnsi="Times New Roman" w:cs="Times New Roman"/>
      <w:sz w:val="18"/>
      <w:szCs w:val="18"/>
    </w:rPr>
  </w:style>
  <w:style w:type="character" w:customStyle="1" w:styleId="Heading3Char">
    <w:name w:val="Heading 3 Char"/>
    <w:basedOn w:val="DefaultParagraphFont"/>
    <w:link w:val="Heading3"/>
    <w:uiPriority w:val="9"/>
    <w:rsid w:val="00F600A2"/>
    <w:rPr>
      <w:rFonts w:ascii="Georgia" w:eastAsia="Times New Roman" w:hAnsi="Georgia" w:cs="Times New Roman"/>
      <w:color w:val="000000"/>
      <w:sz w:val="30"/>
      <w:szCs w:val="30"/>
    </w:rPr>
  </w:style>
  <w:style w:type="character" w:customStyle="1" w:styleId="Heading4Char">
    <w:name w:val="Heading 4 Char"/>
    <w:basedOn w:val="DefaultParagraphFont"/>
    <w:link w:val="Heading4"/>
    <w:uiPriority w:val="9"/>
    <w:rsid w:val="00F600A2"/>
    <w:rPr>
      <w:rFonts w:ascii="Georgia" w:eastAsia="Times New Roman" w:hAnsi="Georgia" w:cs="Times New Roman"/>
      <w:b/>
      <w:bCs/>
      <w:color w:val="00397B"/>
      <w:sz w:val="26"/>
      <w:szCs w:val="26"/>
    </w:rPr>
  </w:style>
  <w:style w:type="character" w:customStyle="1" w:styleId="Heading5Char">
    <w:name w:val="Heading 5 Char"/>
    <w:basedOn w:val="DefaultParagraphFont"/>
    <w:link w:val="Heading5"/>
    <w:uiPriority w:val="9"/>
    <w:rsid w:val="00F600A2"/>
    <w:rPr>
      <w:rFonts w:ascii="Arial" w:eastAsia="Times New Roman" w:hAnsi="Arial" w:cs="Arial"/>
      <w:b/>
      <w:bCs/>
      <w:sz w:val="24"/>
      <w:szCs w:val="24"/>
    </w:rPr>
  </w:style>
  <w:style w:type="paragraph" w:styleId="BalloonText">
    <w:name w:val="Balloon Text"/>
    <w:basedOn w:val="Normal"/>
    <w:link w:val="BalloonTextChar"/>
    <w:uiPriority w:val="99"/>
    <w:semiHidden/>
    <w:unhideWhenUsed/>
    <w:rsid w:val="00F600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00A2"/>
    <w:rPr>
      <w:rFonts w:ascii="Tahoma" w:hAnsi="Tahoma" w:cs="Tahoma"/>
      <w:sz w:val="16"/>
      <w:szCs w:val="16"/>
    </w:rPr>
  </w:style>
  <w:style w:type="character" w:customStyle="1" w:styleId="Heading1Char">
    <w:name w:val="Heading 1 Char"/>
    <w:basedOn w:val="DefaultParagraphFont"/>
    <w:link w:val="Heading1"/>
    <w:uiPriority w:val="9"/>
    <w:rsid w:val="00F600A2"/>
    <w:rPr>
      <w:rFonts w:asciiTheme="majorHAnsi" w:eastAsiaTheme="majorEastAsia" w:hAnsiTheme="majorHAnsi" w:cstheme="majorBidi"/>
      <w:b/>
      <w:bCs/>
      <w:color w:val="365F91" w:themeColor="accent1" w:themeShade="BF"/>
      <w:sz w:val="28"/>
      <w:szCs w:val="28"/>
    </w:rPr>
  </w:style>
  <w:style w:type="character" w:styleId="HTMLCite">
    <w:name w:val="HTML Cite"/>
    <w:basedOn w:val="DefaultParagraphFont"/>
    <w:uiPriority w:val="99"/>
    <w:semiHidden/>
    <w:unhideWhenUsed/>
    <w:rsid w:val="00F600A2"/>
    <w:rPr>
      <w:b w:val="0"/>
      <w:bCs w:val="0"/>
      <w:i w:val="0"/>
      <w:iCs w:val="0"/>
    </w:rPr>
  </w:style>
  <w:style w:type="paragraph" w:customStyle="1" w:styleId="morearticles1">
    <w:name w:val="morearticles1"/>
    <w:basedOn w:val="Normal"/>
    <w:rsid w:val="00F600A2"/>
    <w:pPr>
      <w:spacing w:before="269" w:after="269" w:line="240" w:lineRule="auto"/>
      <w:jc w:val="righ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20818345">
      <w:bodyDiv w:val="1"/>
      <w:marLeft w:val="0"/>
      <w:marRight w:val="0"/>
      <w:marTop w:val="0"/>
      <w:marBottom w:val="0"/>
      <w:divBdr>
        <w:top w:val="none" w:sz="0" w:space="0" w:color="auto"/>
        <w:left w:val="none" w:sz="0" w:space="0" w:color="auto"/>
        <w:bottom w:val="none" w:sz="0" w:space="0" w:color="auto"/>
        <w:right w:val="none" w:sz="0" w:space="0" w:color="auto"/>
      </w:divBdr>
      <w:divsChild>
        <w:div w:id="1006247752">
          <w:marLeft w:val="0"/>
          <w:marRight w:val="0"/>
          <w:marTop w:val="0"/>
          <w:marBottom w:val="0"/>
          <w:divBdr>
            <w:top w:val="none" w:sz="0" w:space="0" w:color="auto"/>
            <w:left w:val="none" w:sz="0" w:space="0" w:color="auto"/>
            <w:bottom w:val="none" w:sz="0" w:space="0" w:color="auto"/>
            <w:right w:val="none" w:sz="0" w:space="0" w:color="auto"/>
          </w:divBdr>
          <w:divsChild>
            <w:div w:id="1829324653">
              <w:marLeft w:val="0"/>
              <w:marRight w:val="0"/>
              <w:marTop w:val="0"/>
              <w:marBottom w:val="0"/>
              <w:divBdr>
                <w:top w:val="none" w:sz="0" w:space="0" w:color="auto"/>
                <w:left w:val="none" w:sz="0" w:space="0" w:color="auto"/>
                <w:bottom w:val="none" w:sz="0" w:space="0" w:color="auto"/>
                <w:right w:val="none" w:sz="0" w:space="0" w:color="auto"/>
              </w:divBdr>
              <w:divsChild>
                <w:div w:id="1948273041">
                  <w:marLeft w:val="0"/>
                  <w:marRight w:val="0"/>
                  <w:marTop w:val="0"/>
                  <w:marBottom w:val="0"/>
                  <w:divBdr>
                    <w:top w:val="none" w:sz="0" w:space="0" w:color="auto"/>
                    <w:left w:val="none" w:sz="0" w:space="0" w:color="auto"/>
                    <w:bottom w:val="none" w:sz="0" w:space="0" w:color="auto"/>
                    <w:right w:val="none" w:sz="0" w:space="0" w:color="auto"/>
                  </w:divBdr>
                  <w:divsChild>
                    <w:div w:id="702365023">
                      <w:marLeft w:val="0"/>
                      <w:marRight w:val="0"/>
                      <w:marTop w:val="0"/>
                      <w:marBottom w:val="0"/>
                      <w:divBdr>
                        <w:top w:val="none" w:sz="0" w:space="0" w:color="auto"/>
                        <w:left w:val="none" w:sz="0" w:space="0" w:color="auto"/>
                        <w:bottom w:val="none" w:sz="0" w:space="0" w:color="auto"/>
                        <w:right w:val="none" w:sz="0" w:space="0" w:color="auto"/>
                      </w:divBdr>
                      <w:divsChild>
                        <w:div w:id="1313171474">
                          <w:marLeft w:val="0"/>
                          <w:marRight w:val="0"/>
                          <w:marTop w:val="0"/>
                          <w:marBottom w:val="0"/>
                          <w:divBdr>
                            <w:top w:val="none" w:sz="0" w:space="0" w:color="auto"/>
                            <w:left w:val="none" w:sz="0" w:space="0" w:color="auto"/>
                            <w:bottom w:val="none" w:sz="0" w:space="0" w:color="auto"/>
                            <w:right w:val="none" w:sz="0" w:space="0" w:color="auto"/>
                          </w:divBdr>
                          <w:divsChild>
                            <w:div w:id="103816246">
                              <w:marLeft w:val="0"/>
                              <w:marRight w:val="0"/>
                              <w:marTop w:val="0"/>
                              <w:marBottom w:val="0"/>
                              <w:divBdr>
                                <w:top w:val="none" w:sz="0" w:space="0" w:color="auto"/>
                                <w:left w:val="none" w:sz="0" w:space="0" w:color="auto"/>
                                <w:bottom w:val="none" w:sz="0" w:space="0" w:color="auto"/>
                                <w:right w:val="none" w:sz="0" w:space="0" w:color="auto"/>
                              </w:divBdr>
                              <w:divsChild>
                                <w:div w:id="311521972">
                                  <w:marLeft w:val="0"/>
                                  <w:marRight w:val="0"/>
                                  <w:marTop w:val="0"/>
                                  <w:marBottom w:val="0"/>
                                  <w:divBdr>
                                    <w:top w:val="none" w:sz="0" w:space="0" w:color="auto"/>
                                    <w:left w:val="none" w:sz="0" w:space="0" w:color="auto"/>
                                    <w:bottom w:val="none" w:sz="0" w:space="0" w:color="auto"/>
                                    <w:right w:val="none" w:sz="0" w:space="0" w:color="auto"/>
                                  </w:divBdr>
                                  <w:divsChild>
                                    <w:div w:id="1126462099">
                                      <w:marLeft w:val="0"/>
                                      <w:marRight w:val="0"/>
                                      <w:marTop w:val="9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8421311">
      <w:bodyDiv w:val="1"/>
      <w:marLeft w:val="0"/>
      <w:marRight w:val="0"/>
      <w:marTop w:val="0"/>
      <w:marBottom w:val="0"/>
      <w:divBdr>
        <w:top w:val="none" w:sz="0" w:space="0" w:color="auto"/>
        <w:left w:val="none" w:sz="0" w:space="0" w:color="auto"/>
        <w:bottom w:val="none" w:sz="0" w:space="0" w:color="auto"/>
        <w:right w:val="none" w:sz="0" w:space="0" w:color="auto"/>
      </w:divBdr>
      <w:divsChild>
        <w:div w:id="130100237">
          <w:marLeft w:val="0"/>
          <w:marRight w:val="0"/>
          <w:marTop w:val="0"/>
          <w:marBottom w:val="0"/>
          <w:divBdr>
            <w:top w:val="none" w:sz="0" w:space="0" w:color="auto"/>
            <w:left w:val="none" w:sz="0" w:space="0" w:color="auto"/>
            <w:bottom w:val="none" w:sz="0" w:space="0" w:color="auto"/>
            <w:right w:val="none" w:sz="0" w:space="0" w:color="auto"/>
          </w:divBdr>
          <w:divsChild>
            <w:div w:id="365640041">
              <w:marLeft w:val="0"/>
              <w:marRight w:val="0"/>
              <w:marTop w:val="0"/>
              <w:marBottom w:val="0"/>
              <w:divBdr>
                <w:top w:val="none" w:sz="0" w:space="0" w:color="auto"/>
                <w:left w:val="none" w:sz="0" w:space="0" w:color="auto"/>
                <w:bottom w:val="none" w:sz="0" w:space="0" w:color="auto"/>
                <w:right w:val="none" w:sz="0" w:space="0" w:color="auto"/>
              </w:divBdr>
              <w:divsChild>
                <w:div w:id="1433739684">
                  <w:marLeft w:val="150"/>
                  <w:marRight w:val="150"/>
                  <w:marTop w:val="150"/>
                  <w:marBottom w:val="150"/>
                  <w:divBdr>
                    <w:top w:val="none" w:sz="0" w:space="0" w:color="auto"/>
                    <w:left w:val="none" w:sz="0" w:space="0" w:color="auto"/>
                    <w:bottom w:val="none" w:sz="0" w:space="0" w:color="auto"/>
                    <w:right w:val="none" w:sz="0" w:space="0" w:color="auto"/>
                  </w:divBdr>
                  <w:divsChild>
                    <w:div w:id="2043359444">
                      <w:marLeft w:val="0"/>
                      <w:marRight w:val="0"/>
                      <w:marTop w:val="0"/>
                      <w:marBottom w:val="150"/>
                      <w:divBdr>
                        <w:top w:val="none" w:sz="0" w:space="0" w:color="auto"/>
                        <w:left w:val="none" w:sz="0" w:space="0" w:color="auto"/>
                        <w:bottom w:val="none" w:sz="0" w:space="0" w:color="auto"/>
                        <w:right w:val="none" w:sz="0" w:space="0" w:color="auto"/>
                      </w:divBdr>
                      <w:divsChild>
                        <w:div w:id="844590980">
                          <w:marLeft w:val="0"/>
                          <w:marRight w:val="0"/>
                          <w:marTop w:val="0"/>
                          <w:marBottom w:val="0"/>
                          <w:divBdr>
                            <w:top w:val="none" w:sz="0" w:space="0" w:color="auto"/>
                            <w:left w:val="none" w:sz="0" w:space="0" w:color="auto"/>
                            <w:bottom w:val="none" w:sz="0" w:space="0" w:color="auto"/>
                            <w:right w:val="none" w:sz="0" w:space="0" w:color="auto"/>
                          </w:divBdr>
                          <w:divsChild>
                            <w:div w:id="1794395786">
                              <w:marLeft w:val="0"/>
                              <w:marRight w:val="0"/>
                              <w:marTop w:val="0"/>
                              <w:marBottom w:val="0"/>
                              <w:divBdr>
                                <w:top w:val="none" w:sz="0" w:space="0" w:color="auto"/>
                                <w:left w:val="none" w:sz="0" w:space="0" w:color="auto"/>
                                <w:bottom w:val="none" w:sz="0" w:space="0" w:color="auto"/>
                                <w:right w:val="none" w:sz="0" w:space="0" w:color="auto"/>
                              </w:divBdr>
                            </w:div>
                          </w:divsChild>
                        </w:div>
                        <w:div w:id="1093821480">
                          <w:marLeft w:val="0"/>
                          <w:marRight w:val="0"/>
                          <w:marTop w:val="0"/>
                          <w:marBottom w:val="0"/>
                          <w:divBdr>
                            <w:top w:val="none" w:sz="0" w:space="0" w:color="auto"/>
                            <w:left w:val="none" w:sz="0" w:space="0" w:color="auto"/>
                            <w:bottom w:val="none" w:sz="0" w:space="0" w:color="auto"/>
                            <w:right w:val="none" w:sz="0" w:space="0" w:color="auto"/>
                          </w:divBdr>
                          <w:divsChild>
                            <w:div w:id="448159505">
                              <w:marLeft w:val="0"/>
                              <w:marRight w:val="0"/>
                              <w:marTop w:val="0"/>
                              <w:marBottom w:val="0"/>
                              <w:divBdr>
                                <w:top w:val="none" w:sz="0" w:space="0" w:color="auto"/>
                                <w:left w:val="none" w:sz="0" w:space="0" w:color="auto"/>
                                <w:bottom w:val="none" w:sz="0" w:space="0" w:color="auto"/>
                                <w:right w:val="none" w:sz="0" w:space="0" w:color="auto"/>
                              </w:divBdr>
                            </w:div>
                          </w:divsChild>
                        </w:div>
                        <w:div w:id="1133447292">
                          <w:marLeft w:val="0"/>
                          <w:marRight w:val="0"/>
                          <w:marTop w:val="0"/>
                          <w:marBottom w:val="0"/>
                          <w:divBdr>
                            <w:top w:val="none" w:sz="0" w:space="0" w:color="auto"/>
                            <w:left w:val="none" w:sz="0" w:space="0" w:color="auto"/>
                            <w:bottom w:val="none" w:sz="0" w:space="0" w:color="auto"/>
                            <w:right w:val="none" w:sz="0" w:space="0" w:color="auto"/>
                          </w:divBdr>
                        </w:div>
                        <w:div w:id="1411079035">
                          <w:marLeft w:val="0"/>
                          <w:marRight w:val="0"/>
                          <w:marTop w:val="0"/>
                          <w:marBottom w:val="0"/>
                          <w:divBdr>
                            <w:top w:val="none" w:sz="0" w:space="0" w:color="auto"/>
                            <w:left w:val="none" w:sz="0" w:space="0" w:color="auto"/>
                            <w:bottom w:val="none" w:sz="0" w:space="0" w:color="auto"/>
                            <w:right w:val="none" w:sz="0" w:space="0" w:color="auto"/>
                          </w:divBdr>
                          <w:divsChild>
                            <w:div w:id="1370910046">
                              <w:marLeft w:val="225"/>
                              <w:marRight w:val="0"/>
                              <w:marTop w:val="0"/>
                              <w:marBottom w:val="225"/>
                              <w:divBdr>
                                <w:top w:val="none" w:sz="0" w:space="0" w:color="auto"/>
                                <w:left w:val="none" w:sz="0" w:space="0" w:color="auto"/>
                                <w:bottom w:val="none" w:sz="0" w:space="0" w:color="auto"/>
                                <w:right w:val="none" w:sz="0" w:space="0" w:color="auto"/>
                              </w:divBdr>
                              <w:divsChild>
                                <w:div w:id="1967278147">
                                  <w:marLeft w:val="225"/>
                                  <w:marRight w:val="0"/>
                                  <w:marTop w:val="0"/>
                                  <w:marBottom w:val="225"/>
                                  <w:divBdr>
                                    <w:top w:val="none" w:sz="0" w:space="0" w:color="auto"/>
                                    <w:left w:val="none" w:sz="0" w:space="0" w:color="auto"/>
                                    <w:bottom w:val="none" w:sz="0" w:space="0" w:color="auto"/>
                                    <w:right w:val="none" w:sz="0" w:space="0" w:color="auto"/>
                                  </w:divBdr>
                                  <w:divsChild>
                                    <w:div w:id="1012563893">
                                      <w:marLeft w:val="0"/>
                                      <w:marRight w:val="0"/>
                                      <w:marTop w:val="0"/>
                                      <w:marBottom w:val="75"/>
                                      <w:divBdr>
                                        <w:top w:val="none" w:sz="0" w:space="0" w:color="auto"/>
                                        <w:left w:val="none" w:sz="0" w:space="0" w:color="auto"/>
                                        <w:bottom w:val="none" w:sz="0" w:space="0" w:color="auto"/>
                                        <w:right w:val="none" w:sz="0" w:space="0" w:color="auto"/>
                                      </w:divBdr>
                                      <w:divsChild>
                                        <w:div w:id="598635406">
                                          <w:marLeft w:val="0"/>
                                          <w:marRight w:val="0"/>
                                          <w:marTop w:val="0"/>
                                          <w:marBottom w:val="0"/>
                                          <w:divBdr>
                                            <w:top w:val="none" w:sz="0" w:space="0" w:color="auto"/>
                                            <w:left w:val="none" w:sz="0" w:space="0" w:color="auto"/>
                                            <w:bottom w:val="none" w:sz="0" w:space="0" w:color="auto"/>
                                            <w:right w:val="none" w:sz="0" w:space="0" w:color="auto"/>
                                          </w:divBdr>
                                          <w:divsChild>
                                            <w:div w:id="1295141070">
                                              <w:marLeft w:val="0"/>
                                              <w:marRight w:val="0"/>
                                              <w:marTop w:val="0"/>
                                              <w:marBottom w:val="0"/>
                                              <w:divBdr>
                                                <w:top w:val="none" w:sz="0" w:space="0" w:color="auto"/>
                                                <w:left w:val="none" w:sz="0" w:space="0" w:color="auto"/>
                                                <w:bottom w:val="none" w:sz="0" w:space="0" w:color="auto"/>
                                                <w:right w:val="none" w:sz="0" w:space="0" w:color="auto"/>
                                              </w:divBdr>
                                            </w:div>
                                          </w:divsChild>
                                        </w:div>
                                        <w:div w:id="1873762607">
                                          <w:marLeft w:val="0"/>
                                          <w:marRight w:val="0"/>
                                          <w:marTop w:val="0"/>
                                          <w:marBottom w:val="0"/>
                                          <w:divBdr>
                                            <w:top w:val="none" w:sz="0" w:space="0" w:color="auto"/>
                                            <w:left w:val="none" w:sz="0" w:space="0" w:color="auto"/>
                                            <w:bottom w:val="none" w:sz="0" w:space="0" w:color="auto"/>
                                            <w:right w:val="none" w:sz="0" w:space="0" w:color="auto"/>
                                          </w:divBdr>
                                        </w:div>
                                        <w:div w:id="2008825262">
                                          <w:marLeft w:val="0"/>
                                          <w:marRight w:val="0"/>
                                          <w:marTop w:val="0"/>
                                          <w:marBottom w:val="0"/>
                                          <w:divBdr>
                                            <w:top w:val="none" w:sz="0" w:space="0" w:color="auto"/>
                                            <w:left w:val="none" w:sz="0" w:space="0" w:color="auto"/>
                                            <w:bottom w:val="none" w:sz="0" w:space="0" w:color="auto"/>
                                            <w:right w:val="none" w:sz="0" w:space="0" w:color="auto"/>
                                          </w:divBdr>
                                          <w:divsChild>
                                            <w:div w:id="194094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5156986">
      <w:bodyDiv w:val="1"/>
      <w:marLeft w:val="0"/>
      <w:marRight w:val="0"/>
      <w:marTop w:val="0"/>
      <w:marBottom w:val="0"/>
      <w:divBdr>
        <w:top w:val="none" w:sz="0" w:space="0" w:color="auto"/>
        <w:left w:val="none" w:sz="0" w:space="0" w:color="auto"/>
        <w:bottom w:val="none" w:sz="0" w:space="0" w:color="auto"/>
        <w:right w:val="none" w:sz="0" w:space="0" w:color="auto"/>
      </w:divBdr>
      <w:divsChild>
        <w:div w:id="331298813">
          <w:marLeft w:val="0"/>
          <w:marRight w:val="0"/>
          <w:marTop w:val="0"/>
          <w:marBottom w:val="0"/>
          <w:divBdr>
            <w:top w:val="none" w:sz="0" w:space="0" w:color="auto"/>
            <w:left w:val="none" w:sz="0" w:space="0" w:color="auto"/>
            <w:bottom w:val="none" w:sz="0" w:space="0" w:color="auto"/>
            <w:right w:val="none" w:sz="0" w:space="0" w:color="auto"/>
          </w:divBdr>
          <w:divsChild>
            <w:div w:id="1476676243">
              <w:marLeft w:val="0"/>
              <w:marRight w:val="0"/>
              <w:marTop w:val="0"/>
              <w:marBottom w:val="0"/>
              <w:divBdr>
                <w:top w:val="none" w:sz="0" w:space="0" w:color="auto"/>
                <w:left w:val="none" w:sz="0" w:space="0" w:color="auto"/>
                <w:bottom w:val="none" w:sz="0" w:space="0" w:color="auto"/>
                <w:right w:val="none" w:sz="0" w:space="0" w:color="auto"/>
              </w:divBdr>
              <w:divsChild>
                <w:div w:id="1028414352">
                  <w:marLeft w:val="0"/>
                  <w:marRight w:val="0"/>
                  <w:marTop w:val="0"/>
                  <w:marBottom w:val="0"/>
                  <w:divBdr>
                    <w:top w:val="none" w:sz="0" w:space="0" w:color="auto"/>
                    <w:left w:val="none" w:sz="0" w:space="0" w:color="auto"/>
                    <w:bottom w:val="none" w:sz="0" w:space="0" w:color="auto"/>
                    <w:right w:val="none" w:sz="0" w:space="0" w:color="auto"/>
                  </w:divBdr>
                  <w:divsChild>
                    <w:div w:id="1866862681">
                      <w:marLeft w:val="0"/>
                      <w:marRight w:val="0"/>
                      <w:marTop w:val="0"/>
                      <w:marBottom w:val="0"/>
                      <w:divBdr>
                        <w:top w:val="none" w:sz="0" w:space="0" w:color="auto"/>
                        <w:left w:val="none" w:sz="0" w:space="0" w:color="auto"/>
                        <w:bottom w:val="none" w:sz="0" w:space="0" w:color="auto"/>
                        <w:right w:val="none" w:sz="0" w:space="0" w:color="auto"/>
                      </w:divBdr>
                      <w:divsChild>
                        <w:div w:id="856313841">
                          <w:marLeft w:val="0"/>
                          <w:marRight w:val="0"/>
                          <w:marTop w:val="0"/>
                          <w:marBottom w:val="0"/>
                          <w:divBdr>
                            <w:top w:val="none" w:sz="0" w:space="0" w:color="auto"/>
                            <w:left w:val="none" w:sz="0" w:space="0" w:color="auto"/>
                            <w:bottom w:val="none" w:sz="0" w:space="0" w:color="auto"/>
                            <w:right w:val="none" w:sz="0" w:space="0" w:color="auto"/>
                          </w:divBdr>
                          <w:divsChild>
                            <w:div w:id="760444621">
                              <w:marLeft w:val="0"/>
                              <w:marRight w:val="0"/>
                              <w:marTop w:val="0"/>
                              <w:marBottom w:val="375"/>
                              <w:divBdr>
                                <w:top w:val="none" w:sz="0" w:space="0" w:color="auto"/>
                                <w:left w:val="none" w:sz="0" w:space="0" w:color="auto"/>
                                <w:bottom w:val="none" w:sz="0" w:space="0" w:color="auto"/>
                                <w:right w:val="none" w:sz="0" w:space="0" w:color="auto"/>
                              </w:divBdr>
                              <w:divsChild>
                                <w:div w:id="1945502945">
                                  <w:marLeft w:val="0"/>
                                  <w:marRight w:val="0"/>
                                  <w:marTop w:val="0"/>
                                  <w:marBottom w:val="0"/>
                                  <w:divBdr>
                                    <w:top w:val="none" w:sz="0" w:space="0" w:color="auto"/>
                                    <w:left w:val="none" w:sz="0" w:space="0" w:color="auto"/>
                                    <w:bottom w:val="none" w:sz="0" w:space="0" w:color="auto"/>
                                    <w:right w:val="none" w:sz="0" w:space="0" w:color="auto"/>
                                  </w:divBdr>
                                  <w:divsChild>
                                    <w:div w:id="728770002">
                                      <w:marLeft w:val="0"/>
                                      <w:marRight w:val="0"/>
                                      <w:marTop w:val="0"/>
                                      <w:marBottom w:val="0"/>
                                      <w:divBdr>
                                        <w:top w:val="none" w:sz="0" w:space="0" w:color="auto"/>
                                        <w:left w:val="none" w:sz="0" w:space="0" w:color="auto"/>
                                        <w:bottom w:val="none" w:sz="0" w:space="0" w:color="auto"/>
                                        <w:right w:val="none" w:sz="0" w:space="0" w:color="auto"/>
                                      </w:divBdr>
                                      <w:divsChild>
                                        <w:div w:id="116636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sting.chicagoreader.com/chicago/Tools/EmailFriend?oid=917255" TargetMode="External"/><Relationship Id="rId13" Type="http://schemas.openxmlformats.org/officeDocument/2006/relationships/hyperlink" Target="http://digg.com/remote-submit?phase=2&amp;url=http%3A//www.chicagoreader.com/chicago/the-sins-of-sor-juana/Content%3Foid%3D917255&amp;title=The+Sins+of+Sor+Juana" TargetMode="External"/><Relationship Id="rId18" Type="http://schemas.openxmlformats.org/officeDocument/2006/relationships/image" Target="media/image4.png"/><Relationship Id="rId26" Type="http://schemas.openxmlformats.org/officeDocument/2006/relationships/hyperlink" Target="http://www.chicagoreader.com/gyrobase/SocialBookmark?service=Twitter&amp;url=http://www.chicagoreader.com/chicago/the-sins-of-sor-juana/Content?oid=917255&amp;title=The+Sins+of+Sor+Juana&amp;description=" TargetMode="External"/><Relationship Id="rId3" Type="http://schemas.openxmlformats.org/officeDocument/2006/relationships/settings" Target="settings.xml"/><Relationship Id="rId21" Type="http://schemas.openxmlformats.org/officeDocument/2006/relationships/image" Target="media/image5.png"/><Relationship Id="rId34" Type="http://schemas.openxmlformats.org/officeDocument/2006/relationships/hyperlink" Target="http://www.chicagoreader.com/chicago/the-sins-of-sor-juana/Content?oid=917255" TargetMode="External"/><Relationship Id="rId7" Type="http://schemas.openxmlformats.org/officeDocument/2006/relationships/hyperlink" Target="http://www.chicagoreader.com/chicago/ArticleArchives?category=863476" TargetMode="External"/><Relationship Id="rId12" Type="http://schemas.openxmlformats.org/officeDocument/2006/relationships/image" Target="media/image2.png"/><Relationship Id="rId17" Type="http://schemas.openxmlformats.org/officeDocument/2006/relationships/hyperlink" Target="http://del.icio.us/post?url=http://www.chicagoreader.com/chicago/the-sins-of-sor-juana/Content?oid=917255&amp;title=The+Sins+of+Sor+Juana" TargetMode="External"/><Relationship Id="rId25" Type="http://schemas.openxmlformats.org/officeDocument/2006/relationships/hyperlink" Target="http://reddit.com/submit?url=http%3A//www.chicagoreader.com/chicago/the-sins-of-sor-juana/Content%3Foid%3D917255&amp;title=The+Sins+of+Sor+Juana" TargetMode="External"/><Relationship Id="rId33" Type="http://schemas.openxmlformats.org/officeDocument/2006/relationships/hyperlink" Target="javascript://CreateList" TargetMode="External"/><Relationship Id="rId2" Type="http://schemas.openxmlformats.org/officeDocument/2006/relationships/styles" Target="styles.xml"/><Relationship Id="rId16" Type="http://schemas.openxmlformats.org/officeDocument/2006/relationships/hyperlink" Target="http://www.newsvine.com/_wine/save?popoff=1&amp;u=http%3A//www.chicagoreader.com/chicago/the-sins-of-sor-juana/Content%3Foid%3D917255&amp;e=The+Sins+of+Sor+Juana" TargetMode="External"/><Relationship Id="rId20" Type="http://schemas.openxmlformats.org/officeDocument/2006/relationships/hyperlink" Target="http://www.facebook.com/sharer.php?u=http://www.chicagoreader.com/chicago/the-sins-of-sor-juana/Content?oid=917255&amp;t=The+Sins+of+Sor+Juana" TargetMode="External"/><Relationship Id="rId29" Type="http://schemas.openxmlformats.org/officeDocument/2006/relationships/hyperlink" Target="http://www.windycitizen.com/submit?url=http://www.chicagoreader.com/chicago/the-sins-of-sor-juana/Content?oid=917255&amp;title=The+Sins+of+Sor+Juana&amp;body=" TargetMode="External"/><Relationship Id="rId1" Type="http://schemas.openxmlformats.org/officeDocument/2006/relationships/numbering" Target="numbering.xml"/><Relationship Id="rId6" Type="http://schemas.openxmlformats.org/officeDocument/2006/relationships/hyperlink" Target="http://www.chicagoreader.com/chicago/ArticleArchives?author=867577" TargetMode="External"/><Relationship Id="rId11" Type="http://schemas.openxmlformats.org/officeDocument/2006/relationships/hyperlink" Target="http://digg.com/remote-submit?phase=2&amp;url=http://www.chicagoreader.com/chicago/the-sins-of-sor-juana/Content?oid=917255&amp;title=The+Sins+of+Sor+Juana" TargetMode="External"/><Relationship Id="rId24" Type="http://schemas.openxmlformats.org/officeDocument/2006/relationships/image" Target="media/image6.png"/><Relationship Id="rId32" Type="http://schemas.openxmlformats.org/officeDocument/2006/relationships/hyperlink" Target="http://posting.chicagoreader.com/chicago/Profile/MyFavorites?add=917255" TargetMode="External"/><Relationship Id="rId5" Type="http://schemas.openxmlformats.org/officeDocument/2006/relationships/image" Target="media/image1.gif"/><Relationship Id="rId15" Type="http://schemas.openxmlformats.org/officeDocument/2006/relationships/image" Target="media/image3.png"/><Relationship Id="rId23" Type="http://schemas.openxmlformats.org/officeDocument/2006/relationships/hyperlink" Target="http://reddit.com/submit?url=http://www.chicagoreader.com/chicago/the-sins-of-sor-juana/Content?oid=917255&amp;title=The+Sins+of+Sor+Juana" TargetMode="External"/><Relationship Id="rId28" Type="http://schemas.openxmlformats.org/officeDocument/2006/relationships/hyperlink" Target="http://www.chicagoreader.com/gyrobase/SocialBookmark?service=Twitter&amp;url=http%3A//www.chicagoreader.com/chicago/the-sins-of-sor-juana/Content%3Foid%3D917255&amp;title=The+Sins+of+Sor+Juana&amp;description=" TargetMode="External"/><Relationship Id="rId36" Type="http://schemas.openxmlformats.org/officeDocument/2006/relationships/theme" Target="theme/theme1.xml"/><Relationship Id="rId10" Type="http://schemas.openxmlformats.org/officeDocument/2006/relationships/hyperlink" Target="javascript://ShowSharePanel" TargetMode="External"/><Relationship Id="rId19" Type="http://schemas.openxmlformats.org/officeDocument/2006/relationships/hyperlink" Target="http://del.icio.us/post?url=http%3A//www.chicagoreader.com/chicago/the-sins-of-sor-juana/Content%3Foid%3D917255&amp;title=The+Sins+of+Sor+Juana" TargetMode="External"/><Relationship Id="rId31" Type="http://schemas.openxmlformats.org/officeDocument/2006/relationships/hyperlink" Target="http://www.windycitizen.com/submit?url=http%3A//www.chicagoreader.com/chicago/the-sins-of-sor-juana/Content%3Foid%3D917255&amp;title=The+Sins+of+Sor+Juana&amp;body=" TargetMode="External"/><Relationship Id="rId4" Type="http://schemas.openxmlformats.org/officeDocument/2006/relationships/webSettings" Target="webSettings.xml"/><Relationship Id="rId9" Type="http://schemas.openxmlformats.org/officeDocument/2006/relationships/hyperlink" Target="http://www.chicagoreader.com/gyrobase/the-sins-of-sor-juana/Content?oid=917255&amp;mode=print" TargetMode="External"/><Relationship Id="rId14" Type="http://schemas.openxmlformats.org/officeDocument/2006/relationships/hyperlink" Target="http://www.newsvine.com/_wine/save?popoff=1&amp;u=http://www.chicagoreader.com/chicago/the-sins-of-sor-juana/Content?oid=917255&amp;e=The+Sins+of+Sor+Juana" TargetMode="External"/><Relationship Id="rId22" Type="http://schemas.openxmlformats.org/officeDocument/2006/relationships/hyperlink" Target="http://www.facebook.com/sharer.php?u=http%3A//www.chicagoreader.com/chicago/the-sins-of-sor-juana/Content%3Foid%3D917255&amp;t=The+Sins+of+Sor+Juana" TargetMode="External"/><Relationship Id="rId27" Type="http://schemas.openxmlformats.org/officeDocument/2006/relationships/image" Target="media/image7.gif"/><Relationship Id="rId30" Type="http://schemas.openxmlformats.org/officeDocument/2006/relationships/image" Target="media/image8.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1664</Words>
  <Characters>9490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Customer</dc:creator>
  <cp:keywords/>
  <dc:description/>
  <cp:lastModifiedBy>Valued Customer</cp:lastModifiedBy>
  <cp:revision>1</cp:revision>
  <dcterms:created xsi:type="dcterms:W3CDTF">2010-06-03T00:32:00Z</dcterms:created>
  <dcterms:modified xsi:type="dcterms:W3CDTF">2010-06-03T05:06:00Z</dcterms:modified>
</cp:coreProperties>
</file>